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30" w:rsidRPr="00EC7530" w:rsidRDefault="00EC7530" w:rsidP="00FD3688">
      <w:pPr>
        <w:pStyle w:val="Corpodeltesto"/>
        <w:spacing w:before="120"/>
        <w:jc w:val="center"/>
        <w:rPr>
          <w:rFonts w:asciiTheme="minorHAnsi" w:hAnsiTheme="minorHAnsi" w:cs="Aptos"/>
          <w:b/>
          <w:smallCaps/>
          <w:sz w:val="22"/>
        </w:rPr>
      </w:pPr>
      <w:r w:rsidRPr="00EC7530">
        <w:rPr>
          <w:rFonts w:asciiTheme="minorHAnsi" w:hAnsiTheme="minorHAnsi" w:cs="Aptos"/>
          <w:b/>
          <w:smallCaps/>
          <w:sz w:val="22"/>
        </w:rPr>
        <w:t>Concessione di contributi a favore delle imprese turistiche</w:t>
      </w:r>
    </w:p>
    <w:p w:rsidR="00EC7530" w:rsidRDefault="00EC7530" w:rsidP="00FD3688">
      <w:pPr>
        <w:pStyle w:val="Corpodeltesto"/>
        <w:spacing w:before="120"/>
        <w:jc w:val="center"/>
        <w:rPr>
          <w:rFonts w:asciiTheme="minorHAnsi" w:hAnsiTheme="minorHAnsi" w:cs="Aptos"/>
          <w:b/>
          <w:smallCaps/>
          <w:sz w:val="22"/>
        </w:rPr>
      </w:pPr>
      <w:r w:rsidRPr="00EC7530">
        <w:rPr>
          <w:rFonts w:asciiTheme="minorHAnsi" w:hAnsiTheme="minorHAnsi" w:cs="Aptos"/>
          <w:b/>
          <w:smallCaps/>
          <w:sz w:val="22"/>
        </w:rPr>
        <w:t>Tipolog</w:t>
      </w:r>
      <w:r w:rsidR="00407DE8">
        <w:rPr>
          <w:rFonts w:asciiTheme="minorHAnsi" w:hAnsiTheme="minorHAnsi" w:cs="Aptos"/>
          <w:b/>
          <w:smallCaps/>
          <w:sz w:val="22"/>
        </w:rPr>
        <w:t>ia turistico ricettiva “albergo diffuso</w:t>
      </w:r>
      <w:r w:rsidRPr="00EC7530">
        <w:rPr>
          <w:rFonts w:asciiTheme="minorHAnsi" w:hAnsiTheme="minorHAnsi" w:cs="Aptos"/>
          <w:b/>
          <w:smallCaps/>
          <w:sz w:val="22"/>
        </w:rPr>
        <w:t>”</w:t>
      </w:r>
    </w:p>
    <w:p w:rsidR="00172F54" w:rsidRPr="00EC7530" w:rsidRDefault="00172F54" w:rsidP="00FD3688">
      <w:pPr>
        <w:pStyle w:val="Corpodeltesto"/>
        <w:spacing w:before="120"/>
        <w:jc w:val="center"/>
        <w:rPr>
          <w:rFonts w:asciiTheme="minorHAnsi" w:hAnsiTheme="minorHAnsi" w:cs="Aptos"/>
          <w:b/>
          <w:smallCaps/>
          <w:sz w:val="22"/>
        </w:rPr>
      </w:pPr>
      <w:r>
        <w:rPr>
          <w:rFonts w:asciiTheme="minorHAnsi" w:hAnsiTheme="minorHAnsi" w:cs="Aptos"/>
          <w:b/>
          <w:smallCaps/>
          <w:sz w:val="22"/>
        </w:rPr>
        <w:t>II Avviso “IMPRESE”</w:t>
      </w:r>
    </w:p>
    <w:p w:rsidR="00EB5DB5" w:rsidRPr="00EC7530" w:rsidRDefault="00EC7530" w:rsidP="00FD3688">
      <w:pPr>
        <w:pStyle w:val="Default"/>
        <w:spacing w:before="120" w:after="120"/>
        <w:jc w:val="center"/>
        <w:rPr>
          <w:rFonts w:asciiTheme="minorHAnsi" w:hAnsiTheme="minorHAnsi" w:cs="Aptos"/>
          <w:b/>
          <w:bCs/>
          <w:color w:val="auto"/>
          <w:sz w:val="22"/>
          <w:szCs w:val="22"/>
        </w:rPr>
      </w:pPr>
      <w:r w:rsidRPr="00EC7530">
        <w:rPr>
          <w:rFonts w:asciiTheme="minorHAnsi" w:hAnsiTheme="minorHAnsi" w:cs="Aptos"/>
          <w:b/>
          <w:smallCaps/>
          <w:sz w:val="22"/>
          <w:szCs w:val="22"/>
        </w:rPr>
        <w:t>(art. 13, comma 1, lett. a) della Legge regionale 28 luglio 2016, n. 17)</w:t>
      </w:r>
    </w:p>
    <w:p w:rsidR="007614D4" w:rsidRPr="00F22EA5" w:rsidRDefault="007614D4" w:rsidP="00FD3688">
      <w:pPr>
        <w:spacing w:before="120" w:after="120"/>
        <w:jc w:val="center"/>
        <w:rPr>
          <w:rFonts w:asciiTheme="minorHAnsi" w:hAnsiTheme="minorHAnsi" w:cs="Calibri"/>
          <w:b/>
          <w:bCs/>
          <w:sz w:val="32"/>
          <w:szCs w:val="32"/>
        </w:rPr>
      </w:pPr>
    </w:p>
    <w:tbl>
      <w:tblPr>
        <w:tblStyle w:val="Grigliatabella"/>
        <w:tblpPr w:leftFromText="141" w:rightFromText="141" w:vertAnchor="text" w:horzAnchor="margin" w:tblpXSpec="center" w:tblpY="4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71560D" w:rsidRPr="00F22EA5" w:rsidTr="006032D5">
        <w:tc>
          <w:tcPr>
            <w:tcW w:w="9628" w:type="dxa"/>
            <w:shd w:val="clear" w:color="auto" w:fill="92CDDC" w:themeFill="accent5" w:themeFillTint="99"/>
          </w:tcPr>
          <w:p w:rsidR="0071560D" w:rsidRPr="00EC7530" w:rsidRDefault="006032D5" w:rsidP="00FD3688">
            <w:pPr>
              <w:spacing w:before="120" w:after="120"/>
              <w:jc w:val="center"/>
              <w:rPr>
                <w:rFonts w:asciiTheme="minorHAnsi" w:hAnsiTheme="minorHAnsi" w:cs="Calibri"/>
                <w:b/>
                <w:color w:val="FFFFFF" w:themeColor="background1"/>
                <w:sz w:val="36"/>
                <w:szCs w:val="36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36"/>
                <w:szCs w:val="36"/>
              </w:rPr>
              <w:t>Autovalutazione sui criteri di cui all’Art. 13 dell’Avviso</w:t>
            </w:r>
          </w:p>
        </w:tc>
      </w:tr>
    </w:tbl>
    <w:p w:rsidR="006032D5" w:rsidRDefault="00E547BB" w:rsidP="00FD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Style w:val="Enfasicorsivo"/>
          <w:rFonts w:asciiTheme="minorHAnsi" w:hAnsiTheme="minorHAnsi" w:cs="Calibri"/>
          <w:b/>
          <w:sz w:val="20"/>
          <w:szCs w:val="20"/>
        </w:rPr>
      </w:pPr>
      <w:r w:rsidRPr="00F22EA5">
        <w:rPr>
          <w:rStyle w:val="Enfasicorsivo"/>
          <w:rFonts w:asciiTheme="minorHAnsi" w:hAnsiTheme="minorHAnsi" w:cs="Calibri"/>
          <w:b/>
          <w:sz w:val="20"/>
          <w:szCs w:val="20"/>
        </w:rPr>
        <w:t xml:space="preserve">Dichiarazione sostitutiva ai sensi dell'art. </w:t>
      </w:r>
      <w:hyperlink r:id="rId11" w:history="1">
        <w:r w:rsidRPr="00F22EA5">
          <w:rPr>
            <w:rStyle w:val="Enfasicorsivo"/>
            <w:rFonts w:asciiTheme="minorHAnsi" w:hAnsiTheme="minorHAnsi" w:cs="Calibri"/>
            <w:b/>
            <w:sz w:val="20"/>
            <w:szCs w:val="20"/>
          </w:rPr>
          <w:t>47</w:t>
        </w:r>
      </w:hyperlink>
      <w:r w:rsidRPr="00F22EA5">
        <w:rPr>
          <w:rStyle w:val="Enfasicorsivo"/>
          <w:rFonts w:asciiTheme="minorHAnsi" w:hAnsiTheme="minorHAnsi" w:cs="Calibri"/>
          <w:b/>
          <w:sz w:val="20"/>
          <w:szCs w:val="20"/>
        </w:rPr>
        <w:t xml:space="preserve"> del decreto </w:t>
      </w:r>
    </w:p>
    <w:p w:rsidR="00EB5DB5" w:rsidRDefault="00E547BB" w:rsidP="00FD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Style w:val="Enfasicorsivo"/>
          <w:rFonts w:asciiTheme="minorHAnsi" w:hAnsiTheme="minorHAnsi" w:cs="Calibri"/>
          <w:b/>
          <w:sz w:val="20"/>
          <w:szCs w:val="20"/>
        </w:rPr>
      </w:pPr>
      <w:r w:rsidRPr="00F22EA5">
        <w:rPr>
          <w:rStyle w:val="Enfasicorsivo"/>
          <w:rFonts w:asciiTheme="minorHAnsi" w:hAnsiTheme="minorHAnsi" w:cs="Calibri"/>
          <w:b/>
          <w:sz w:val="20"/>
          <w:szCs w:val="20"/>
        </w:rPr>
        <w:t>del Presidente della Repu</w:t>
      </w:r>
      <w:r w:rsidR="008214B3">
        <w:rPr>
          <w:rStyle w:val="Enfasicorsivo"/>
          <w:rFonts w:asciiTheme="minorHAnsi" w:hAnsiTheme="minorHAnsi" w:cs="Calibri"/>
          <w:b/>
          <w:sz w:val="20"/>
          <w:szCs w:val="20"/>
        </w:rPr>
        <w:t>bblica 28 dicembre 2000, n. 445</w:t>
      </w:r>
    </w:p>
    <w:p w:rsidR="00EB5DB5" w:rsidRPr="00F22EA5" w:rsidRDefault="00EB5DB5" w:rsidP="00FD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Style w:val="Enfasicorsivo"/>
          <w:rFonts w:asciiTheme="minorHAnsi" w:hAnsiTheme="minorHAnsi" w:cs="Calibri"/>
        </w:rPr>
      </w:pPr>
      <w:r w:rsidRPr="00F22EA5">
        <w:rPr>
          <w:rStyle w:val="Enfasicorsivo"/>
          <w:rFonts w:asciiTheme="minorHAnsi" w:hAnsiTheme="minorHAnsi" w:cs="Calibri"/>
          <w:sz w:val="20"/>
          <w:szCs w:val="20"/>
        </w:rPr>
        <w:t>(Testo unico delle disposizioni legislative e regolamentari in materia di documentazione amministrativa)</w:t>
      </w:r>
    </w:p>
    <w:p w:rsidR="006032D5" w:rsidRPr="006032D5" w:rsidRDefault="006032D5" w:rsidP="006032D5">
      <w:pPr>
        <w:rPr>
          <w:sz w:val="22"/>
        </w:rPr>
      </w:pPr>
    </w:p>
    <w:p w:rsidR="006032D5" w:rsidRPr="006032D5" w:rsidRDefault="006032D5" w:rsidP="006032D5">
      <w:pPr>
        <w:rPr>
          <w:i/>
          <w:iCs/>
          <w:sz w:val="22"/>
          <w:u w:val="single"/>
        </w:rPr>
      </w:pPr>
      <w:r w:rsidRPr="006032D5">
        <w:rPr>
          <w:i/>
          <w:iCs/>
          <w:sz w:val="22"/>
          <w:u w:val="single"/>
        </w:rPr>
        <w:t xml:space="preserve">Barrare la casella corrispondente </w:t>
      </w:r>
      <w:r w:rsidR="00942805">
        <w:rPr>
          <w:i/>
          <w:iCs/>
          <w:sz w:val="22"/>
          <w:u w:val="single"/>
        </w:rPr>
        <w:t xml:space="preserve">ai requisiti </w:t>
      </w:r>
      <w:r w:rsidR="00C67DC4">
        <w:rPr>
          <w:i/>
          <w:iCs/>
          <w:sz w:val="22"/>
          <w:u w:val="single"/>
        </w:rPr>
        <w:t>dichiarati:</w:t>
      </w:r>
    </w:p>
    <w:p w:rsidR="006032D5" w:rsidRPr="006032D5" w:rsidRDefault="006032D5" w:rsidP="006032D5">
      <w:pPr>
        <w:rPr>
          <w:rFonts w:asciiTheme="minorHAnsi" w:hAnsiTheme="minorHAnsi" w:cs="Calibri"/>
          <w:b/>
          <w:bCs/>
          <w:i/>
          <w:iCs/>
          <w:color w:val="000000"/>
          <w:sz w:val="20"/>
          <w:szCs w:val="20"/>
          <w:u w:val="single"/>
        </w:rPr>
      </w:pPr>
    </w:p>
    <w:tbl>
      <w:tblPr>
        <w:tblStyle w:val="Grigliatabella"/>
        <w:tblW w:w="5000" w:type="pct"/>
        <w:jc w:val="center"/>
        <w:tblLook w:val="04A0"/>
      </w:tblPr>
      <w:tblGrid>
        <w:gridCol w:w="381"/>
        <w:gridCol w:w="3627"/>
        <w:gridCol w:w="3076"/>
        <w:gridCol w:w="1192"/>
        <w:gridCol w:w="1294"/>
      </w:tblGrid>
      <w:tr w:rsidR="007D330A" w:rsidRPr="00843493" w:rsidTr="007D330A">
        <w:trPr>
          <w:cantSplit/>
          <w:trHeight w:val="567"/>
          <w:tblHeader/>
          <w:jc w:val="center"/>
        </w:trPr>
        <w:tc>
          <w:tcPr>
            <w:tcW w:w="209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b/>
                <w:i/>
                <w:sz w:val="20"/>
                <w:szCs w:val="20"/>
              </w:rPr>
            </w:pPr>
            <w:r w:rsidRPr="00843493">
              <w:rPr>
                <w:b/>
                <w:i/>
                <w:sz w:val="20"/>
                <w:szCs w:val="20"/>
              </w:rPr>
              <w:t>CRITERI</w:t>
            </w:r>
          </w:p>
        </w:tc>
        <w:tc>
          <w:tcPr>
            <w:tcW w:w="16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b/>
                <w:i/>
                <w:sz w:val="20"/>
                <w:szCs w:val="20"/>
              </w:rPr>
            </w:pPr>
            <w:r w:rsidRPr="00843493">
              <w:rPr>
                <w:b/>
                <w:i/>
                <w:sz w:val="20"/>
                <w:szCs w:val="20"/>
              </w:rPr>
              <w:t>REQUISITI</w:t>
            </w:r>
          </w:p>
        </w:tc>
        <w:tc>
          <w:tcPr>
            <w:tcW w:w="62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CASELLA</w:t>
            </w:r>
          </w:p>
        </w:tc>
        <w:tc>
          <w:tcPr>
            <w:tcW w:w="6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b/>
                <w:i/>
                <w:sz w:val="20"/>
                <w:szCs w:val="20"/>
              </w:rPr>
            </w:pPr>
            <w:r w:rsidRPr="00843493">
              <w:rPr>
                <w:b/>
                <w:i/>
                <w:sz w:val="20"/>
                <w:szCs w:val="20"/>
              </w:rPr>
              <w:t>PUNTEGGI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000000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</w:tcBorders>
            <w:vAlign w:val="center"/>
          </w:tcPr>
          <w:p w:rsidR="007D330A" w:rsidRDefault="007D330A" w:rsidP="006032D5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“Aggregazione” di</w:t>
            </w:r>
            <w:r>
              <w:rPr>
                <w:sz w:val="20"/>
                <w:szCs w:val="20"/>
              </w:rPr>
              <w:t xml:space="preserve"> “imprese</w:t>
            </w:r>
            <w:r w:rsidRPr="00843493">
              <w:rPr>
                <w:sz w:val="20"/>
                <w:szCs w:val="20"/>
              </w:rPr>
              <w:t xml:space="preserve"> operative” con codici ATECO 2025 ammessi al beneficio</w:t>
            </w:r>
          </w:p>
          <w:p w:rsidR="007D330A" w:rsidRPr="00B50B4A" w:rsidRDefault="007D330A" w:rsidP="006032D5">
            <w:pPr>
              <w:rPr>
                <w:i/>
                <w:iCs/>
                <w:sz w:val="20"/>
                <w:szCs w:val="20"/>
                <w:u w:val="single"/>
              </w:rPr>
            </w:pPr>
            <w:r>
              <w:rPr>
                <w:i/>
                <w:iCs/>
                <w:szCs w:val="18"/>
                <w:u w:val="single"/>
              </w:rPr>
              <w:t>BARRARE UNA SOLA CASELLA</w:t>
            </w:r>
          </w:p>
        </w:tc>
        <w:tc>
          <w:tcPr>
            <w:tcW w:w="1607" w:type="pct"/>
            <w:tcBorders>
              <w:top w:val="single" w:sz="12" w:space="0" w:color="auto"/>
            </w:tcBorders>
            <w:vAlign w:val="center"/>
          </w:tcPr>
          <w:p w:rsidR="007D330A" w:rsidRPr="00843493" w:rsidRDefault="007D330A" w:rsidP="006032D5">
            <w:pPr>
              <w:rPr>
                <w:sz w:val="20"/>
                <w:szCs w:val="20"/>
              </w:rPr>
            </w:pPr>
            <w:r w:rsidRPr="006032D5">
              <w:rPr>
                <w:sz w:val="20"/>
                <w:szCs w:val="20"/>
              </w:rPr>
              <w:t>Nessuna</w:t>
            </w:r>
          </w:p>
        </w:tc>
        <w:tc>
          <w:tcPr>
            <w:tcW w:w="623" w:type="pct"/>
            <w:tcBorders>
              <w:top w:val="single" w:sz="12" w:space="0" w:color="auto"/>
            </w:tcBorders>
          </w:tcPr>
          <w:p w:rsidR="007D330A" w:rsidRPr="006032D5" w:rsidRDefault="00CC7BB7" w:rsidP="006032D5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577327404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right w:val="single" w:sz="12" w:space="0" w:color="000000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  <w:r w:rsidRPr="006032D5">
              <w:rPr>
                <w:sz w:val="20"/>
                <w:szCs w:val="20"/>
              </w:rPr>
              <w:t>0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/>
            <w:tcBorders>
              <w:left w:val="single" w:sz="12" w:space="0" w:color="000000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vAlign w:val="center"/>
          </w:tcPr>
          <w:p w:rsidR="007D330A" w:rsidRPr="00843493" w:rsidRDefault="007D330A" w:rsidP="006032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vAlign w:val="center"/>
          </w:tcPr>
          <w:p w:rsidR="007D330A" w:rsidRPr="00843493" w:rsidRDefault="007D330A" w:rsidP="006032D5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DUE imprese</w:t>
            </w:r>
          </w:p>
        </w:tc>
        <w:tc>
          <w:tcPr>
            <w:tcW w:w="623" w:type="pct"/>
          </w:tcPr>
          <w:p w:rsidR="007D330A" w:rsidRPr="00843493" w:rsidRDefault="00CC7BB7" w:rsidP="006032D5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309477571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right w:val="single" w:sz="12" w:space="0" w:color="000000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5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/>
            <w:tcBorders>
              <w:left w:val="single" w:sz="12" w:space="0" w:color="000000"/>
              <w:bottom w:val="single" w:sz="12" w:space="0" w:color="auto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bottom w:val="single" w:sz="12" w:space="0" w:color="auto"/>
            </w:tcBorders>
            <w:vAlign w:val="center"/>
          </w:tcPr>
          <w:p w:rsidR="007D330A" w:rsidRPr="00843493" w:rsidRDefault="007D330A" w:rsidP="006032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bottom w:val="single" w:sz="12" w:space="0" w:color="auto"/>
            </w:tcBorders>
            <w:vAlign w:val="center"/>
          </w:tcPr>
          <w:p w:rsidR="007D330A" w:rsidRPr="00843493" w:rsidRDefault="007D330A" w:rsidP="006032D5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TRE O PIU’ imprese</w:t>
            </w:r>
          </w:p>
        </w:tc>
        <w:tc>
          <w:tcPr>
            <w:tcW w:w="623" w:type="pct"/>
            <w:tcBorders>
              <w:bottom w:val="single" w:sz="12" w:space="0" w:color="auto"/>
            </w:tcBorders>
          </w:tcPr>
          <w:p w:rsidR="007D330A" w:rsidRPr="00843493" w:rsidRDefault="00CC7BB7" w:rsidP="006032D5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979064017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bottom w:val="single" w:sz="12" w:space="0" w:color="auto"/>
              <w:right w:val="single" w:sz="12" w:space="0" w:color="000000"/>
            </w:tcBorders>
            <w:vAlign w:val="center"/>
          </w:tcPr>
          <w:p w:rsidR="007D330A" w:rsidRPr="00843493" w:rsidRDefault="007D330A" w:rsidP="006032D5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10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B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D330A" w:rsidRDefault="007D330A" w:rsidP="00172F54">
            <w:pPr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“Trasformazione” di attività ricettive extra-alberghiere “</w:t>
            </w:r>
            <w:r w:rsidRPr="006032D5">
              <w:rPr>
                <w:sz w:val="20"/>
                <w:szCs w:val="20"/>
              </w:rPr>
              <w:t>bed&amp;breakfast</w:t>
            </w:r>
            <w:r w:rsidRPr="00843493">
              <w:rPr>
                <w:sz w:val="20"/>
                <w:szCs w:val="20"/>
              </w:rPr>
              <w:t>”, “</w:t>
            </w:r>
            <w:r w:rsidRPr="006032D5">
              <w:rPr>
                <w:sz w:val="20"/>
                <w:szCs w:val="20"/>
              </w:rPr>
              <w:t>domos</w:t>
            </w:r>
            <w:r w:rsidRPr="00843493">
              <w:rPr>
                <w:sz w:val="20"/>
                <w:szCs w:val="20"/>
              </w:rPr>
              <w:t>”, “</w:t>
            </w:r>
            <w:r w:rsidRPr="006032D5">
              <w:rPr>
                <w:sz w:val="20"/>
                <w:szCs w:val="20"/>
              </w:rPr>
              <w:t>case per ferie</w:t>
            </w:r>
            <w:r w:rsidRPr="00843493">
              <w:rPr>
                <w:sz w:val="20"/>
                <w:szCs w:val="20"/>
              </w:rPr>
              <w:t>” e “</w:t>
            </w:r>
            <w:r w:rsidRPr="006032D5">
              <w:rPr>
                <w:sz w:val="20"/>
                <w:szCs w:val="20"/>
              </w:rPr>
              <w:t>case e appartamenti vacanza</w:t>
            </w:r>
            <w:r w:rsidRPr="00843493">
              <w:rPr>
                <w:sz w:val="20"/>
                <w:szCs w:val="20"/>
              </w:rPr>
              <w:t>” esercitate da “imprese operative” alla data di pubblicazione del presente Avviso in attività alberghiera “albergo diffuso”</w:t>
            </w:r>
            <w:r>
              <w:rPr>
                <w:sz w:val="20"/>
                <w:szCs w:val="20"/>
              </w:rPr>
              <w:t xml:space="preserve">. </w:t>
            </w:r>
          </w:p>
          <w:p w:rsidR="007D330A" w:rsidRPr="00843493" w:rsidRDefault="007D330A" w:rsidP="00172F54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SOLA CASELLA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30A" w:rsidRPr="00843493" w:rsidRDefault="007D330A" w:rsidP="00172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Nessuna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0A" w:rsidRDefault="00CC7BB7" w:rsidP="00172F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820398463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/>
            <w:tcBorders>
              <w:lef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right w:val="single" w:sz="4" w:space="0" w:color="auto"/>
            </w:tcBorders>
            <w:vAlign w:val="center"/>
          </w:tcPr>
          <w:p w:rsidR="007D330A" w:rsidRPr="00843493" w:rsidRDefault="007D330A" w:rsidP="00172F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30A" w:rsidRPr="00843493" w:rsidRDefault="007D330A" w:rsidP="00172F54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UNA impresa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0A" w:rsidRPr="00843493" w:rsidRDefault="00CC7BB7" w:rsidP="00172F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339973414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5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/>
            <w:tcBorders>
              <w:lef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right w:val="single" w:sz="4" w:space="0" w:color="auto"/>
            </w:tcBorders>
            <w:vAlign w:val="center"/>
          </w:tcPr>
          <w:p w:rsidR="007D330A" w:rsidRDefault="007D330A" w:rsidP="00172F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30A" w:rsidRPr="00843493" w:rsidRDefault="007D330A" w:rsidP="00172F54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DUE imprese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0A" w:rsidRPr="00843493" w:rsidRDefault="00CC7BB7" w:rsidP="00172F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061398436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330A" w:rsidRPr="00843493" w:rsidRDefault="00172F54" w:rsidP="00172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7D330A" w:rsidRPr="00843493" w:rsidTr="007D330A">
        <w:trPr>
          <w:cantSplit/>
          <w:trHeight w:val="567"/>
          <w:jc w:val="center"/>
        </w:trPr>
        <w:tc>
          <w:tcPr>
            <w:tcW w:w="19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D330A" w:rsidRDefault="007D330A" w:rsidP="00172F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330A" w:rsidRPr="00843493" w:rsidRDefault="007D330A" w:rsidP="00172F54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TRE O PIU’ imprese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330A" w:rsidRPr="00843493" w:rsidRDefault="00CC7BB7" w:rsidP="00172F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567622768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172F54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0</w:t>
            </w:r>
          </w:p>
        </w:tc>
      </w:tr>
      <w:tr w:rsidR="007D330A" w:rsidRPr="00843493" w:rsidTr="007D330A">
        <w:trPr>
          <w:cantSplit/>
          <w:trHeight w:hRule="exact" w:val="800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C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</w:tcBorders>
            <w:vAlign w:val="center"/>
          </w:tcPr>
          <w:p w:rsidR="007D330A" w:rsidRDefault="007D330A" w:rsidP="007D330A">
            <w:pPr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Livello di classificazione dell’albergo diffuso (ex art. 17, L.R. 16/2017) alla data di pubblicazione del presente Avviso e di riclassificazione al termine del “Programma ammissibile”</w:t>
            </w:r>
            <w:r>
              <w:rPr>
                <w:sz w:val="20"/>
                <w:szCs w:val="20"/>
              </w:rPr>
              <w:t>.</w:t>
            </w:r>
          </w:p>
          <w:p w:rsidR="007D330A" w:rsidRPr="00843493" w:rsidRDefault="007D330A" w:rsidP="007D330A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SOLA CASELLA</w:t>
            </w:r>
          </w:p>
        </w:tc>
        <w:tc>
          <w:tcPr>
            <w:tcW w:w="1607" w:type="pct"/>
            <w:tcBorders>
              <w:top w:val="single" w:sz="12" w:space="0" w:color="auto"/>
            </w:tcBorders>
            <w:vAlign w:val="center"/>
          </w:tcPr>
          <w:p w:rsidR="007D330A" w:rsidRPr="00843493" w:rsidRDefault="007D330A" w:rsidP="007D33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stelle (min</w:t>
            </w:r>
            <w:r w:rsidR="003C51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richiesto)</w:t>
            </w:r>
          </w:p>
        </w:tc>
        <w:tc>
          <w:tcPr>
            <w:tcW w:w="623" w:type="pct"/>
            <w:tcBorders>
              <w:top w:val="single" w:sz="12" w:space="0" w:color="auto"/>
            </w:tcBorders>
          </w:tcPr>
          <w:p w:rsidR="007D330A" w:rsidRDefault="00CC7BB7" w:rsidP="007D330A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26570778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D330A" w:rsidRPr="00843493" w:rsidTr="007D330A">
        <w:trPr>
          <w:cantSplit/>
          <w:trHeight w:hRule="exact" w:val="800"/>
          <w:jc w:val="center"/>
        </w:trPr>
        <w:tc>
          <w:tcPr>
            <w:tcW w:w="199" w:type="pct"/>
            <w:vMerge/>
            <w:tcBorders>
              <w:lef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vAlign w:val="center"/>
          </w:tcPr>
          <w:p w:rsidR="007D330A" w:rsidRPr="00843493" w:rsidRDefault="007D330A" w:rsidP="007D33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</w:tcBorders>
            <w:vAlign w:val="center"/>
          </w:tcPr>
          <w:p w:rsidR="007D330A" w:rsidRPr="00843493" w:rsidRDefault="007D330A" w:rsidP="007D330A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4 stelle</w:t>
            </w: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7D330A" w:rsidRPr="00843493" w:rsidRDefault="00CC7BB7" w:rsidP="007D330A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015231888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3</w:t>
            </w:r>
          </w:p>
        </w:tc>
      </w:tr>
      <w:tr w:rsidR="007D330A" w:rsidRPr="00843493" w:rsidTr="007D330A">
        <w:trPr>
          <w:cantSplit/>
          <w:trHeight w:hRule="exact" w:val="693"/>
          <w:jc w:val="center"/>
        </w:trPr>
        <w:tc>
          <w:tcPr>
            <w:tcW w:w="199" w:type="pct"/>
            <w:vMerge/>
            <w:tcBorders>
              <w:lef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vAlign w:val="center"/>
          </w:tcPr>
          <w:p w:rsidR="007D330A" w:rsidRDefault="007D330A" w:rsidP="007D33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vAlign w:val="center"/>
          </w:tcPr>
          <w:p w:rsidR="007D330A" w:rsidRPr="00843493" w:rsidRDefault="007D330A" w:rsidP="007D330A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4 stelle “</w:t>
            </w:r>
            <w:proofErr w:type="spellStart"/>
            <w:r w:rsidRPr="00843493">
              <w:rPr>
                <w:sz w:val="20"/>
                <w:szCs w:val="20"/>
              </w:rPr>
              <w:t>superior</w:t>
            </w:r>
            <w:proofErr w:type="spellEnd"/>
            <w:r w:rsidRPr="00843493">
              <w:rPr>
                <w:sz w:val="20"/>
                <w:szCs w:val="20"/>
              </w:rPr>
              <w:t>”</w:t>
            </w:r>
          </w:p>
        </w:tc>
        <w:tc>
          <w:tcPr>
            <w:tcW w:w="623" w:type="pct"/>
          </w:tcPr>
          <w:p w:rsidR="007D330A" w:rsidRPr="00843493" w:rsidRDefault="00CC7BB7" w:rsidP="007D330A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745178308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righ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6</w:t>
            </w:r>
          </w:p>
        </w:tc>
      </w:tr>
      <w:tr w:rsidR="007D330A" w:rsidRPr="00843493" w:rsidTr="007D330A">
        <w:trPr>
          <w:cantSplit/>
          <w:trHeight w:hRule="exact" w:val="567"/>
          <w:jc w:val="center"/>
        </w:trPr>
        <w:tc>
          <w:tcPr>
            <w:tcW w:w="19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bottom w:val="single" w:sz="12" w:space="0" w:color="auto"/>
            </w:tcBorders>
            <w:vAlign w:val="center"/>
          </w:tcPr>
          <w:p w:rsidR="007D330A" w:rsidRDefault="007D330A" w:rsidP="007D33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bottom w:val="single" w:sz="12" w:space="0" w:color="auto"/>
            </w:tcBorders>
            <w:vAlign w:val="center"/>
          </w:tcPr>
          <w:p w:rsidR="007D330A" w:rsidRPr="00843493" w:rsidRDefault="007D330A" w:rsidP="007D330A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5 stelle</w:t>
            </w:r>
          </w:p>
        </w:tc>
        <w:tc>
          <w:tcPr>
            <w:tcW w:w="623" w:type="pct"/>
            <w:tcBorders>
              <w:bottom w:val="single" w:sz="12" w:space="0" w:color="auto"/>
            </w:tcBorders>
          </w:tcPr>
          <w:p w:rsidR="007D330A" w:rsidRPr="00843493" w:rsidRDefault="00CC7BB7" w:rsidP="007D330A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485541889"/>
              </w:sdtPr>
              <w:sdtContent>
                <w:r w:rsidR="007D330A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D330A" w:rsidRPr="00843493" w:rsidRDefault="007D330A" w:rsidP="007D330A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10</w:t>
            </w:r>
          </w:p>
        </w:tc>
      </w:tr>
      <w:tr w:rsidR="0067757D" w:rsidRPr="00843493" w:rsidTr="0067757D">
        <w:trPr>
          <w:cantSplit/>
          <w:trHeight w:hRule="exact" w:val="1348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 xml:space="preserve">Ubicazione dell’albergo diffuso in un comune assegnatario della “Bandiera Blu 2025” della </w:t>
            </w:r>
            <w:hyperlink r:id="rId12" w:tooltip="Foundation for Environmental Education" w:history="1">
              <w:r w:rsidRPr="00843493">
                <w:rPr>
                  <w:i/>
                  <w:sz w:val="20"/>
                  <w:szCs w:val="20"/>
                </w:rPr>
                <w:t>Foundation for Environmental Education</w:t>
              </w:r>
            </w:hyperlink>
            <w:r w:rsidRPr="00843493">
              <w:rPr>
                <w:sz w:val="20"/>
                <w:szCs w:val="20"/>
              </w:rPr>
              <w:t xml:space="preserve"> (FEE) e/o iscritto nella “Rete dei Borghi caratteristici della Sardegna” (ai sensi della Deliberazione G.R. 13/43 del 7.3.2025) e/o, alla data di presentazione della domanda, facente parte degli “Itinerari Culturali” del Consiglio d’Europa e/o nel cui territorio insiste un sito UNESCO iscritto nella Lista del Patrimonio Mondiale</w:t>
            </w:r>
          </w:p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SOLA CASELLA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Nessun requisito soddisfatto  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648622074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7757D" w:rsidRPr="00843493" w:rsidTr="0067757D">
        <w:trPr>
          <w:cantSplit/>
          <w:trHeight w:hRule="exact" w:val="1266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UN requisito soddisfatto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329875151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2,5</w:t>
            </w:r>
          </w:p>
        </w:tc>
      </w:tr>
      <w:tr w:rsidR="0067757D" w:rsidRPr="00843493" w:rsidTr="0067757D">
        <w:trPr>
          <w:cantSplit/>
          <w:trHeight w:hRule="exact" w:val="1405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DUE O PIU’ requisiti soddisfatti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979919095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5</w:t>
            </w:r>
          </w:p>
        </w:tc>
      </w:tr>
      <w:tr w:rsidR="0067757D" w:rsidRPr="00843493" w:rsidTr="00172F54">
        <w:trPr>
          <w:cantSplit/>
          <w:trHeight w:hRule="exact" w:val="1490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E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Offerta / realizzazione di “servizi aggiuntivi / complementari”, previsti in seguito alla realizzazione del “Programma ammissibile”</w:t>
            </w:r>
          </w:p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O PIU’ CASELLE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Nessuno dei servizi </w:t>
            </w:r>
            <w:proofErr w:type="spellStart"/>
            <w:r>
              <w:rPr>
                <w:sz w:val="20"/>
                <w:szCs w:val="20"/>
              </w:rPr>
              <w:t>sottoelencati</w:t>
            </w:r>
            <w:proofErr w:type="spellEnd"/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630369846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7757D" w:rsidRPr="00843493" w:rsidTr="00172F54">
        <w:trPr>
          <w:cantSplit/>
          <w:trHeight w:hRule="exact" w:val="177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43493">
              <w:rPr>
                <w:sz w:val="20"/>
                <w:szCs w:val="20"/>
              </w:rPr>
              <w:t>ervizi dedicati alla cura, al benessere e alla salute del corpo solo se rivolti alle persone alloggiate (centro fitness, palestra, spa, terme, centri benessere, solarium)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460793609"/>
              </w:sdtPr>
              <w:sdtContent>
                <w:r w:rsidR="00A16137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6</w:t>
            </w:r>
          </w:p>
        </w:tc>
      </w:tr>
      <w:tr w:rsidR="0067757D" w:rsidRPr="00843493" w:rsidTr="00172F54">
        <w:trPr>
          <w:cantSplit/>
          <w:trHeight w:hRule="exact" w:val="1413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843493">
              <w:rPr>
                <w:sz w:val="20"/>
                <w:szCs w:val="20"/>
              </w:rPr>
              <w:t>ocale per il ricovero di biciclette e officina per manutenzione e piccole riparazioni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92922724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2</w:t>
            </w:r>
          </w:p>
        </w:tc>
      </w:tr>
      <w:tr w:rsidR="0067757D" w:rsidRPr="00843493" w:rsidTr="00172F54">
        <w:trPr>
          <w:cantSplit/>
          <w:trHeight w:hRule="exact" w:val="1896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843493">
              <w:rPr>
                <w:sz w:val="20"/>
                <w:szCs w:val="20"/>
              </w:rPr>
              <w:t>iciclette in numero almeno pari alla metà della capacità ricettiva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392650091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2</w:t>
            </w:r>
          </w:p>
        </w:tc>
      </w:tr>
      <w:tr w:rsidR="0067757D" w:rsidRPr="00843493" w:rsidTr="00172F54">
        <w:trPr>
          <w:cantSplit/>
          <w:trHeight w:val="840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F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843493">
              <w:rPr>
                <w:sz w:val="20"/>
                <w:szCs w:val="20"/>
              </w:rPr>
              <w:t xml:space="preserve">ccessibilità”, conseguente alla realizzazione del “Programma ammissibile”, ulteriore rispetto a </w:t>
            </w:r>
            <w:r w:rsidRPr="00843493">
              <w:rPr>
                <w:sz w:val="20"/>
                <w:szCs w:val="20"/>
              </w:rPr>
              <w:lastRenderedPageBreak/>
              <w:t>quanto previsto dalle norme vigenti per l’esercizio dell’attività e per il conseguimento delle stelle</w:t>
            </w:r>
            <w:r>
              <w:rPr>
                <w:sz w:val="20"/>
                <w:szCs w:val="20"/>
              </w:rPr>
              <w:t>.</w:t>
            </w:r>
          </w:p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O PIU’ CASELLE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Nessuno dei requisiti sottoelencati   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7856399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7757D" w:rsidRPr="00843493" w:rsidTr="00172F54">
        <w:trPr>
          <w:cantSplit/>
          <w:trHeight w:val="178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43493">
              <w:rPr>
                <w:sz w:val="20"/>
                <w:szCs w:val="20"/>
              </w:rPr>
              <w:t>ervizio di trasporto clienti adeguato alle persone con ridotta o impedita capacità motoria o sensoriale, offerto gratuitamente con mezzi a emissioni zero dalla sede principale alle singole unità abitative, al parcheggio / taxi o stazione / fermata pubblica prossima, e viceversa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945310774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757D" w:rsidRPr="00843493" w:rsidTr="00172F54">
        <w:trPr>
          <w:cantSplit/>
          <w:trHeight w:val="177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“A</w:t>
            </w:r>
            <w:r w:rsidRPr="00843493">
              <w:rPr>
                <w:sz w:val="20"/>
                <w:szCs w:val="20"/>
              </w:rPr>
              <w:t>ccessibilità” ai sensi del Decreto del Ministero ei Lavori Pubblici n. 236/1989, art. 3, c. 3.1-3.2</w:t>
            </w:r>
            <w:r>
              <w:rPr>
                <w:sz w:val="20"/>
                <w:szCs w:val="20"/>
              </w:rPr>
              <w:t>-3.3.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Per l’attribuzione del punteggio il riferimento è la L.R. 16/2017 e le relative Direttive di Attuazione, art. 4, c. 4 “Strutture ricettive a accessibilità universale”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419716020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G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172F5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“Eco sostenibilità”, conseguente alla realizzazione del “Programma ammissibile</w:t>
            </w:r>
            <w:r>
              <w:rPr>
                <w:sz w:val="20"/>
                <w:szCs w:val="20"/>
              </w:rPr>
              <w:t>”.</w:t>
            </w:r>
          </w:p>
          <w:p w:rsidR="0067757D" w:rsidRPr="00172F54" w:rsidRDefault="0067757D" w:rsidP="00172F54">
            <w:pPr>
              <w:spacing w:before="120" w:after="120"/>
              <w:jc w:val="both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172F54">
              <w:rPr>
                <w:sz w:val="20"/>
                <w:szCs w:val="20"/>
              </w:rPr>
              <w:t xml:space="preserve">Per i requisiti da soddisfare per l’attribuzione del punteggio il riferimento è la </w:t>
            </w:r>
            <w:r w:rsidRPr="00172F54">
              <w:rPr>
                <w:bCs/>
                <w:i/>
                <w:iCs/>
                <w:sz w:val="20"/>
                <w:szCs w:val="20"/>
                <w:u w:val="single"/>
              </w:rPr>
              <w:t>L.R. 16/2017 e le relative Direttive di Attuazione, Allegato F</w:t>
            </w:r>
          </w:p>
          <w:p w:rsidR="0067757D" w:rsidRPr="00843493" w:rsidRDefault="0067757D" w:rsidP="00172F54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Cs w:val="18"/>
                <w:u w:val="single"/>
              </w:rPr>
              <w:t>BARRARE UNA O PIU’ CASELLE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Nessuno dei requisiti  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989828602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843493">
              <w:rPr>
                <w:sz w:val="20"/>
                <w:szCs w:val="20"/>
              </w:rPr>
              <w:t>estione della struttura:</w:t>
            </w:r>
            <w:r>
              <w:rPr>
                <w:sz w:val="20"/>
                <w:szCs w:val="20"/>
              </w:rPr>
              <w:t xml:space="preserve"> 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deve essere soddisfatto almeno 1 sottocriterio su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8030301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Energia:</w:t>
            </w:r>
            <w:r>
              <w:rPr>
                <w:sz w:val="20"/>
                <w:szCs w:val="20"/>
              </w:rPr>
              <w:t xml:space="preserve"> 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almeno 8 sottocriteri su 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2130774531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843493">
              <w:rPr>
                <w:sz w:val="20"/>
                <w:szCs w:val="20"/>
              </w:rPr>
              <w:t>estione delle acque:</w:t>
            </w:r>
            <w:r>
              <w:rPr>
                <w:sz w:val="20"/>
                <w:szCs w:val="20"/>
              </w:rPr>
              <w:t xml:space="preserve"> 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almeno 4 sottocriteri su 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2060281670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843493">
              <w:rPr>
                <w:sz w:val="20"/>
                <w:szCs w:val="20"/>
              </w:rPr>
              <w:t>ifiuti e scarichi:</w:t>
            </w:r>
            <w:r>
              <w:rPr>
                <w:sz w:val="20"/>
                <w:szCs w:val="20"/>
              </w:rPr>
              <w:t xml:space="preserve"> 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almeno 3 sottocriteri su 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34280269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1134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843493">
              <w:rPr>
                <w:sz w:val="20"/>
                <w:szCs w:val="20"/>
              </w:rPr>
              <w:t>rattamento acque reflue: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i 2 sottocriteri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986624438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1328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843493">
              <w:rPr>
                <w:sz w:val="20"/>
                <w:szCs w:val="20"/>
              </w:rPr>
              <w:t>utela del paesaggio e della biodiversità:</w:t>
            </w:r>
            <w:r>
              <w:rPr>
                <w:sz w:val="20"/>
                <w:szCs w:val="20"/>
              </w:rPr>
              <w:t xml:space="preserve">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almeno 4 sottocriteri su 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18335564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67757D">
        <w:trPr>
          <w:cantSplit/>
          <w:trHeight w:hRule="exact" w:val="1135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843493">
              <w:rPr>
                <w:sz w:val="20"/>
                <w:szCs w:val="20"/>
              </w:rPr>
              <w:t>estione della luce e del rumore:</w:t>
            </w:r>
            <w:r>
              <w:rPr>
                <w:sz w:val="20"/>
                <w:szCs w:val="20"/>
              </w:rPr>
              <w:t xml:space="preserve"> </w:t>
            </w:r>
          </w:p>
          <w:p w:rsidR="0067757D" w:rsidRPr="00843493" w:rsidRDefault="0067757D" w:rsidP="0067757D">
            <w:pPr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devono essere soddisfatti i 2 sottocriteri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020625336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,5</w:t>
            </w:r>
          </w:p>
        </w:tc>
      </w:tr>
      <w:tr w:rsidR="0067757D" w:rsidRPr="00843493" w:rsidTr="00172F54">
        <w:trPr>
          <w:cantSplit/>
          <w:trHeight w:hRule="exact" w:val="709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Default="0067757D" w:rsidP="006775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843493">
              <w:rPr>
                <w:sz w:val="20"/>
                <w:szCs w:val="20"/>
              </w:rPr>
              <w:t>lbergo diffuso “ecosostenibile”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57D" w:rsidRPr="00843493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272327209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1</w:t>
            </w:r>
            <w:r w:rsidR="00172F54">
              <w:rPr>
                <w:sz w:val="20"/>
                <w:szCs w:val="20"/>
              </w:rPr>
              <w:t>2,5</w:t>
            </w:r>
          </w:p>
        </w:tc>
      </w:tr>
      <w:tr w:rsidR="0067757D" w:rsidRPr="00843493" w:rsidTr="00172F54">
        <w:trPr>
          <w:cantSplit/>
          <w:trHeight w:hRule="exact" w:val="924"/>
          <w:jc w:val="center"/>
        </w:trPr>
        <w:tc>
          <w:tcPr>
            <w:tcW w:w="1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H</w:t>
            </w:r>
          </w:p>
        </w:tc>
        <w:tc>
          <w:tcPr>
            <w:tcW w:w="18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both"/>
              <w:rPr>
                <w:sz w:val="20"/>
                <w:szCs w:val="20"/>
              </w:rPr>
            </w:pPr>
            <w:r w:rsidRPr="00843493">
              <w:rPr>
                <w:sz w:val="20"/>
                <w:szCs w:val="20"/>
              </w:rPr>
              <w:t>“Cofinanziamento”, al netto della quota obbligatoria relativa alle spese di cui alla cat. A (75% ex art. 8, c. 2), calcolato come segue:</w:t>
            </w:r>
          </w:p>
          <w:p w:rsidR="0067757D" w:rsidRDefault="0067757D" w:rsidP="0067757D">
            <w:pPr>
              <w:pStyle w:val="visto"/>
              <w:spacing w:after="120" w:line="240" w:lineRule="auto"/>
              <w:ind w:left="32" w:firstLine="0"/>
              <w:jc w:val="center"/>
              <w:rPr>
                <w:rFonts w:cs="Arial"/>
                <w:i/>
              </w:rPr>
            </w:pPr>
            <w:r w:rsidRPr="00843493">
              <w:rPr>
                <w:rFonts w:eastAsiaTheme="minorHAnsi" w:cs="Arial"/>
                <w:i/>
                <w:kern w:val="2"/>
                <w:u w:val="single"/>
              </w:rPr>
              <w:t>[</w:t>
            </w:r>
            <w:r w:rsidRPr="00843493">
              <w:rPr>
                <w:rFonts w:cs="Arial"/>
                <w:i/>
              </w:rPr>
              <w:t xml:space="preserve">(spese ammissibili cat. A+B+C+D – 75% spese </w:t>
            </w:r>
            <w:r>
              <w:rPr>
                <w:rFonts w:cs="Arial"/>
                <w:i/>
              </w:rPr>
              <w:t>am</w:t>
            </w:r>
            <w:r w:rsidRPr="00843493">
              <w:rPr>
                <w:rFonts w:cs="Arial"/>
                <w:i/>
              </w:rPr>
              <w:t>missibili cat. A - contributo)</w:t>
            </w:r>
          </w:p>
          <w:p w:rsidR="0067757D" w:rsidRDefault="0067757D" w:rsidP="0067757D">
            <w:pPr>
              <w:pStyle w:val="visto"/>
              <w:spacing w:after="120" w:line="240" w:lineRule="auto"/>
              <w:ind w:left="32" w:firstLine="0"/>
              <w:jc w:val="center"/>
              <w:rPr>
                <w:rFonts w:cs="Arial"/>
                <w:i/>
              </w:rPr>
            </w:pPr>
            <w:r w:rsidRPr="00843493">
              <w:rPr>
                <w:rFonts w:cs="Arial"/>
                <w:i/>
              </w:rPr>
              <w:t>/ spese ammissibili totali</w:t>
            </w:r>
            <w:r>
              <w:rPr>
                <w:rFonts w:cs="Arial"/>
                <w:i/>
              </w:rPr>
              <w:t>]</w:t>
            </w:r>
          </w:p>
          <w:p w:rsidR="0067757D" w:rsidRPr="00F64AB3" w:rsidRDefault="0067757D" w:rsidP="0067757D">
            <w:pPr>
              <w:pStyle w:val="visto"/>
              <w:spacing w:after="120" w:line="240" w:lineRule="auto"/>
              <w:ind w:left="32" w:firstLine="0"/>
              <w:jc w:val="center"/>
              <w:rPr>
                <w:rFonts w:cs="Arial"/>
                <w:i/>
                <w:sz w:val="18"/>
                <w:szCs w:val="18"/>
              </w:rPr>
            </w:pPr>
            <w:r w:rsidRPr="00F64AB3">
              <w:rPr>
                <w:rFonts w:cs="Arial"/>
                <w:i/>
                <w:sz w:val="18"/>
                <w:szCs w:val="18"/>
              </w:rPr>
              <w:t xml:space="preserve">X 100] </w:t>
            </w:r>
            <w:r w:rsidRPr="00F64AB3">
              <w:rPr>
                <w:rStyle w:val="Rimandonotaapidipagina"/>
                <w:rFonts w:cs="Arial"/>
                <w:i/>
                <w:sz w:val="18"/>
                <w:szCs w:val="18"/>
              </w:rPr>
              <w:footnoteReference w:id="1"/>
            </w:r>
          </w:p>
          <w:p w:rsidR="0067757D" w:rsidRPr="00F64AB3" w:rsidRDefault="0067757D" w:rsidP="0067757D">
            <w:pPr>
              <w:pStyle w:val="visto"/>
              <w:spacing w:after="120" w:line="240" w:lineRule="auto"/>
              <w:ind w:left="32" w:firstLine="0"/>
              <w:rPr>
                <w:rFonts w:cs="Arial"/>
                <w:sz w:val="18"/>
                <w:szCs w:val="18"/>
              </w:rPr>
            </w:pPr>
            <w:r w:rsidRPr="00172F54">
              <w:rPr>
                <w:rFonts w:cs="Arial"/>
                <w:i/>
                <w:sz w:val="18"/>
                <w:szCs w:val="18"/>
              </w:rPr>
              <w:t>Ai fini del calcolo del punteggio, per “contributo” si intende il valore inferiore tra quello richiesto in sede di domanda (contributo richiesto) e quello risultante dagli esiti istruttori (contributo concedibile</w:t>
            </w:r>
            <w:r w:rsidRPr="00F64AB3">
              <w:rPr>
                <w:rFonts w:cs="Arial"/>
                <w:sz w:val="18"/>
                <w:szCs w:val="18"/>
              </w:rPr>
              <w:t>)</w:t>
            </w:r>
          </w:p>
          <w:p w:rsidR="0067757D" w:rsidRDefault="0067757D" w:rsidP="0067757D">
            <w:pPr>
              <w:pStyle w:val="visto"/>
              <w:spacing w:after="120" w:line="240" w:lineRule="auto"/>
              <w:ind w:left="32" w:firstLine="0"/>
              <w:rPr>
                <w:rFonts w:cs="Arial"/>
                <w:i/>
              </w:rPr>
            </w:pPr>
            <w:r>
              <w:rPr>
                <w:i/>
                <w:iCs/>
                <w:szCs w:val="18"/>
                <w:u w:val="single"/>
              </w:rPr>
              <w:t>BARRARE UNA SOLA CASELLA</w:t>
            </w:r>
          </w:p>
        </w:tc>
        <w:tc>
          <w:tcPr>
            <w:tcW w:w="16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5% ≤ cofinanziamento &lt; 10%  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951241417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7757D" w:rsidRPr="00843493" w:rsidTr="00172F54">
        <w:trPr>
          <w:cantSplit/>
          <w:trHeight w:hRule="exact" w:val="826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10% ≤ cofinanziamento &lt; 15%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829593476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7757D" w:rsidRPr="00843493" w:rsidTr="00172F54">
        <w:trPr>
          <w:cantSplit/>
          <w:trHeight w:hRule="exact" w:val="1017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15% ≤ cofinanziamento &lt; 20%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295595124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7757D" w:rsidRPr="00843493" w:rsidTr="00172F54">
        <w:trPr>
          <w:cantSplit/>
          <w:trHeight w:hRule="exact" w:val="925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20% ≤ cofinanziamento &lt; 25%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58102270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757D" w:rsidRPr="00843493" w:rsidTr="00172F54">
        <w:trPr>
          <w:cantSplit/>
          <w:trHeight w:hRule="exact" w:val="990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25% ≤ cofinanziamento &lt; 30%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311570336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7757D" w:rsidRPr="00843493" w:rsidTr="00172F54">
        <w:trPr>
          <w:cantSplit/>
          <w:trHeight w:hRule="exact" w:val="628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30% ≤ cofinanziamento &lt; 35%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1870514923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67757D" w:rsidRPr="00843493" w:rsidTr="00172F54">
        <w:trPr>
          <w:cantSplit/>
          <w:trHeight w:hRule="exact" w:val="998"/>
          <w:jc w:val="center"/>
        </w:trPr>
        <w:tc>
          <w:tcPr>
            <w:tcW w:w="19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843493" w:rsidRDefault="0067757D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Pr="00172F54" w:rsidRDefault="0067757D" w:rsidP="0067757D">
            <w:pPr>
              <w:rPr>
                <w:sz w:val="20"/>
                <w:szCs w:val="20"/>
              </w:rPr>
            </w:pPr>
            <w:r w:rsidRPr="00172F54">
              <w:rPr>
                <w:sz w:val="20"/>
                <w:szCs w:val="20"/>
              </w:rPr>
              <w:t xml:space="preserve">cofinanziamento ≥ 35%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D" w:rsidRDefault="00CC7BB7" w:rsidP="0067757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-37351215"/>
              </w:sdtPr>
              <w:sdtContent>
                <w:r w:rsidR="006775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57D" w:rsidRPr="00843493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757D">
              <w:rPr>
                <w:sz w:val="20"/>
                <w:szCs w:val="20"/>
              </w:rPr>
              <w:t>0</w:t>
            </w:r>
          </w:p>
        </w:tc>
      </w:tr>
      <w:tr w:rsidR="00172F54" w:rsidRPr="00843493" w:rsidTr="00172F54">
        <w:trPr>
          <w:cantSplit/>
          <w:trHeight w:hRule="exact" w:val="1604"/>
          <w:jc w:val="center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72F54" w:rsidRPr="00843493" w:rsidRDefault="00172F54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F54" w:rsidRPr="00843493" w:rsidRDefault="00172F54" w:rsidP="006775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Cantierabilità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Pr="00172F54" w:rsidRDefault="00172F54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Programma ammissibile realizzato per almeno il 50% ovvero Programma ammissibile che si conclude entro 10 mesi</w:t>
            </w:r>
            <w:r w:rsidRPr="00D90B86" w:rsidDel="00D90B86">
              <w:rPr>
                <w:sz w:val="20"/>
                <w:szCs w:val="20"/>
              </w:rPr>
              <w:t xml:space="preserve"> </w:t>
            </w:r>
            <w:r w:rsidRPr="00D90B86">
              <w:rPr>
                <w:sz w:val="20"/>
                <w:szCs w:val="20"/>
              </w:rPr>
              <w:t>dall’adozione del provvedimento di concessione ex art. 12, c. 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Default="00172F54" w:rsidP="0067757D">
            <w:pPr>
              <w:jc w:val="center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510682329"/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54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72F54" w:rsidRPr="00843493" w:rsidTr="00172F54">
        <w:trPr>
          <w:cantSplit/>
          <w:trHeight w:hRule="exact" w:val="1612"/>
          <w:jc w:val="center"/>
        </w:trPr>
        <w:tc>
          <w:tcPr>
            <w:tcW w:w="199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Pr="00843493" w:rsidRDefault="00172F54" w:rsidP="006775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Pr="00843493" w:rsidRDefault="00172F54" w:rsidP="0067757D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Pr="00172F54" w:rsidRDefault="00172F54" w:rsidP="00677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Programma ammissibile consistente in sole forniture e servizi che si conclude entro 6 mesi</w:t>
            </w:r>
            <w:r w:rsidRPr="00D90B86" w:rsidDel="00D90B86">
              <w:rPr>
                <w:sz w:val="20"/>
                <w:szCs w:val="20"/>
              </w:rPr>
              <w:t xml:space="preserve"> </w:t>
            </w:r>
            <w:r w:rsidRPr="00D90B86">
              <w:rPr>
                <w:sz w:val="20"/>
                <w:szCs w:val="20"/>
              </w:rPr>
              <w:t>dall’adozione del provvedimento di concessione ex art. 12, c. 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54" w:rsidRDefault="00172F54" w:rsidP="0067757D">
            <w:pPr>
              <w:jc w:val="center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510682330"/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54" w:rsidRDefault="00172F54" w:rsidP="00677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DD70E8" w:rsidRDefault="00DD70E8" w:rsidP="00FD3688">
      <w:pPr>
        <w:spacing w:before="120" w:after="120"/>
        <w:rPr>
          <w:rFonts w:asciiTheme="minorHAnsi" w:hAnsiTheme="minorHAnsi" w:cs="Calibri"/>
          <w:bCs/>
          <w:sz w:val="24"/>
          <w:szCs w:val="24"/>
        </w:rPr>
      </w:pPr>
    </w:p>
    <w:p w:rsidR="00A4480D" w:rsidRPr="00942805" w:rsidRDefault="00942805" w:rsidP="00FD3688">
      <w:pPr>
        <w:spacing w:before="120" w:after="120"/>
        <w:rPr>
          <w:rFonts w:asciiTheme="minorHAnsi" w:hAnsiTheme="minorHAnsi" w:cs="Calibri"/>
          <w:bCs/>
          <w:sz w:val="24"/>
          <w:szCs w:val="24"/>
        </w:rPr>
      </w:pPr>
      <w:r>
        <w:rPr>
          <w:rFonts w:asciiTheme="minorHAnsi" w:hAnsiTheme="minorHAnsi" w:cs="Calibri"/>
          <w:bCs/>
          <w:sz w:val="24"/>
          <w:szCs w:val="24"/>
        </w:rPr>
        <w:t>La somma</w:t>
      </w:r>
      <w:r w:rsidR="00A4480D" w:rsidRPr="00942805">
        <w:rPr>
          <w:rFonts w:asciiTheme="minorHAnsi" w:hAnsiTheme="minorHAnsi" w:cs="Calibri"/>
          <w:bCs/>
          <w:sz w:val="24"/>
          <w:szCs w:val="24"/>
        </w:rPr>
        <w:t xml:space="preserve"> dei punteggi dichiarati è pari a: </w:t>
      </w:r>
      <w:r w:rsidR="00570476">
        <w:rPr>
          <w:rFonts w:asciiTheme="minorHAnsi" w:hAnsiTheme="minorHAnsi" w:cs="Calibri"/>
          <w:bCs/>
          <w:sz w:val="24"/>
          <w:szCs w:val="24"/>
        </w:rPr>
        <w:t>___</w:t>
      </w:r>
    </w:p>
    <w:p w:rsidR="006032D5" w:rsidRDefault="006032D5" w:rsidP="00FD3688">
      <w:pPr>
        <w:spacing w:before="120" w:after="120"/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:rsidR="0090435F" w:rsidRDefault="0090435F" w:rsidP="00FD3688">
      <w:pPr>
        <w:spacing w:before="120" w:after="120"/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:rsidR="0090435F" w:rsidRDefault="0090435F" w:rsidP="00FD3688">
      <w:pPr>
        <w:spacing w:before="120" w:after="120"/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:rsidR="001C4510" w:rsidRDefault="001C4510" w:rsidP="00FD3688">
      <w:pPr>
        <w:spacing w:before="120" w:after="120"/>
        <w:ind w:left="5103"/>
        <w:jc w:val="center"/>
        <w:rPr>
          <w:rFonts w:asciiTheme="minorHAnsi" w:hAnsiTheme="minorHAnsi" w:cs="Calibri"/>
          <w:bCs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Firma digitale</w:t>
      </w:r>
    </w:p>
    <w:p w:rsidR="00E547BB" w:rsidRPr="00F22EA5" w:rsidRDefault="00E547BB" w:rsidP="00FD3688">
      <w:pPr>
        <w:spacing w:before="120" w:after="120"/>
        <w:ind w:left="5103"/>
        <w:jc w:val="center"/>
        <w:rPr>
          <w:rFonts w:asciiTheme="minorHAnsi" w:hAnsiTheme="minorHAnsi" w:cs="Calibri"/>
          <w:bCs/>
          <w:sz w:val="20"/>
          <w:szCs w:val="20"/>
        </w:rPr>
      </w:pPr>
      <w:r w:rsidRPr="00F22EA5">
        <w:rPr>
          <w:rFonts w:asciiTheme="minorHAnsi" w:hAnsiTheme="minorHAnsi" w:cs="Calibri"/>
          <w:bCs/>
          <w:sz w:val="20"/>
          <w:szCs w:val="20"/>
        </w:rPr>
        <w:t>(Il titolare/legale rappresentante dell'impresa)</w:t>
      </w:r>
    </w:p>
    <w:p w:rsidR="00E547BB" w:rsidRPr="00F22EA5" w:rsidRDefault="00E547BB" w:rsidP="00FD3688">
      <w:pPr>
        <w:spacing w:before="120" w:after="120"/>
        <w:ind w:left="5103"/>
        <w:jc w:val="center"/>
        <w:rPr>
          <w:rFonts w:asciiTheme="minorHAnsi" w:hAnsiTheme="minorHAnsi" w:cs="Calibri"/>
          <w:bCs/>
          <w:sz w:val="20"/>
          <w:szCs w:val="20"/>
        </w:rPr>
      </w:pPr>
    </w:p>
    <w:p w:rsidR="00E547BB" w:rsidRPr="00F22EA5" w:rsidRDefault="00E547BB" w:rsidP="00FD3688">
      <w:pPr>
        <w:spacing w:before="120" w:after="120"/>
        <w:ind w:left="5103"/>
        <w:jc w:val="center"/>
        <w:rPr>
          <w:rFonts w:asciiTheme="minorHAnsi" w:hAnsiTheme="minorHAnsi" w:cs="Calibri"/>
          <w:bCs/>
          <w:sz w:val="20"/>
          <w:szCs w:val="20"/>
        </w:rPr>
      </w:pPr>
      <w:r w:rsidRPr="00F22EA5">
        <w:rPr>
          <w:rFonts w:asciiTheme="minorHAnsi" w:hAnsiTheme="minorHAnsi" w:cs="Calibri"/>
          <w:bCs/>
          <w:sz w:val="20"/>
          <w:szCs w:val="20"/>
        </w:rPr>
        <w:t>___________________________</w:t>
      </w: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67757D" w:rsidRDefault="0067757D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67757D" w:rsidRDefault="0067757D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p w:rsidR="00011F91" w:rsidRPr="00AB7E4A" w:rsidRDefault="00011F91" w:rsidP="00011F91">
      <w:pPr>
        <w:pStyle w:val="Testonotaapidipagina"/>
        <w:jc w:val="left"/>
        <w:rPr>
          <w:rFonts w:ascii="Arial" w:hAnsi="Arial" w:cs="Arial"/>
          <w:sz w:val="14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AB7E4A">
        <w:rPr>
          <w:rFonts w:ascii="Arial" w:hAnsi="Arial" w:cs="Arial"/>
          <w:sz w:val="14"/>
          <w:szCs w:val="16"/>
        </w:rPr>
        <w:t>Esempi</w:t>
      </w:r>
      <w:r>
        <w:rPr>
          <w:rFonts w:ascii="Arial" w:hAnsi="Arial" w:cs="Arial"/>
          <w:sz w:val="14"/>
          <w:szCs w:val="16"/>
        </w:rPr>
        <w:t>o</w:t>
      </w:r>
      <w:r w:rsidRPr="00AB7E4A">
        <w:rPr>
          <w:rFonts w:ascii="Arial" w:hAnsi="Arial" w:cs="Arial"/>
          <w:sz w:val="14"/>
          <w:szCs w:val="16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6625"/>
        <w:gridCol w:w="1367"/>
        <w:gridCol w:w="1502"/>
      </w:tblGrid>
      <w:tr w:rsidR="00011F91" w:rsidRPr="00AB7E4A" w:rsidTr="00172F54">
        <w:trPr>
          <w:trHeight w:val="300"/>
        </w:trPr>
        <w:tc>
          <w:tcPr>
            <w:tcW w:w="3489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rPr>
                <w:color w:val="000000"/>
                <w:sz w:val="14"/>
                <w:szCs w:val="16"/>
                <w:lang w:eastAsia="it-IT"/>
              </w:rPr>
            </w:pPr>
            <w:r>
              <w:rPr>
                <w:color w:val="000000"/>
                <w:sz w:val="14"/>
                <w:szCs w:val="16"/>
                <w:lang w:eastAsia="it-IT"/>
              </w:rPr>
              <w:t>Programma ammissibile come da esito istruttorio</w:t>
            </w:r>
          </w:p>
        </w:tc>
        <w:tc>
          <w:tcPr>
            <w:tcW w:w="72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jc w:val="center"/>
              <w:rPr>
                <w:color w:val="000000"/>
                <w:sz w:val="14"/>
                <w:szCs w:val="16"/>
                <w:lang w:eastAsia="it-IT"/>
              </w:rPr>
            </w:pPr>
            <w:r>
              <w:rPr>
                <w:color w:val="000000"/>
                <w:sz w:val="14"/>
                <w:szCs w:val="16"/>
                <w:lang w:eastAsia="it-IT"/>
              </w:rPr>
              <w:t>Es. A</w:t>
            </w:r>
          </w:p>
        </w:tc>
        <w:tc>
          <w:tcPr>
            <w:tcW w:w="79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11F91" w:rsidRPr="00AB7E4A" w:rsidRDefault="00011F91" w:rsidP="00172F54">
            <w:pPr>
              <w:spacing w:after="0"/>
              <w:jc w:val="center"/>
              <w:rPr>
                <w:color w:val="000000"/>
                <w:sz w:val="14"/>
                <w:szCs w:val="16"/>
                <w:lang w:eastAsia="it-IT"/>
              </w:rPr>
            </w:pPr>
            <w:r>
              <w:rPr>
                <w:color w:val="000000"/>
                <w:sz w:val="14"/>
                <w:szCs w:val="16"/>
                <w:lang w:eastAsia="it-IT"/>
              </w:rPr>
              <w:t>Es. B</w:t>
            </w:r>
          </w:p>
        </w:tc>
      </w:tr>
      <w:tr w:rsidR="00011F91" w:rsidRPr="002E1441" w:rsidTr="00172F54">
        <w:trPr>
          <w:trHeight w:val="300"/>
        </w:trPr>
        <w:tc>
          <w:tcPr>
            <w:tcW w:w="3489" w:type="pct"/>
            <w:tcBorders>
              <w:top w:val="single" w:sz="12" w:space="0" w:color="auto"/>
              <w:left w:val="nil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Spese ammissibili cat. A+B+C+D (</w:t>
            </w:r>
            <w:r w:rsidRPr="002E1441">
              <w:rPr>
                <w:b/>
                <w:i/>
                <w:color w:val="000000"/>
                <w:sz w:val="14"/>
                <w:szCs w:val="16"/>
                <w:lang w:eastAsia="it-IT"/>
              </w:rPr>
              <w:t>a</w:t>
            </w: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)</w:t>
            </w:r>
          </w:p>
        </w:tc>
        <w:tc>
          <w:tcPr>
            <w:tcW w:w="720" w:type="pct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€ 200.000</w:t>
            </w:r>
          </w:p>
        </w:tc>
        <w:tc>
          <w:tcPr>
            <w:tcW w:w="791" w:type="pct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>
              <w:rPr>
                <w:b/>
                <w:color w:val="000000"/>
                <w:sz w:val="14"/>
                <w:szCs w:val="16"/>
                <w:lang w:eastAsia="it-IT"/>
              </w:rPr>
              <w:t xml:space="preserve">€ </w:t>
            </w: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200.000</w:t>
            </w:r>
          </w:p>
        </w:tc>
      </w:tr>
      <w:tr w:rsidR="00011F91" w:rsidRPr="002E1441" w:rsidTr="00172F54">
        <w:trPr>
          <w:trHeight w:val="300"/>
        </w:trPr>
        <w:tc>
          <w:tcPr>
            <w:tcW w:w="348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rPr>
                <w:i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i/>
                <w:color w:val="000000"/>
                <w:sz w:val="14"/>
                <w:szCs w:val="16"/>
                <w:lang w:eastAsia="it-IT"/>
              </w:rPr>
              <w:t>(di cui € 100.000,00 cat. A)</w:t>
            </w:r>
          </w:p>
        </w:tc>
        <w:tc>
          <w:tcPr>
            <w:tcW w:w="720" w:type="pct"/>
            <w:vMerge/>
            <w:tcBorders>
              <w:left w:val="nil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jc w:val="center"/>
              <w:rPr>
                <w:i/>
                <w:color w:val="000000"/>
                <w:sz w:val="14"/>
                <w:szCs w:val="16"/>
                <w:lang w:eastAsia="it-IT"/>
              </w:rPr>
            </w:pPr>
          </w:p>
        </w:tc>
        <w:tc>
          <w:tcPr>
            <w:tcW w:w="791" w:type="pct"/>
            <w:vMerge/>
            <w:tcBorders>
              <w:left w:val="nil"/>
              <w:right w:val="nil"/>
            </w:tcBorders>
            <w:vAlign w:val="center"/>
          </w:tcPr>
          <w:p w:rsidR="00011F91" w:rsidRPr="002E1441" w:rsidRDefault="00011F91" w:rsidP="00172F54">
            <w:pPr>
              <w:spacing w:after="0"/>
              <w:jc w:val="center"/>
              <w:rPr>
                <w:i/>
                <w:color w:val="000000"/>
                <w:sz w:val="14"/>
                <w:szCs w:val="16"/>
                <w:lang w:eastAsia="it-IT"/>
              </w:rPr>
            </w:pPr>
          </w:p>
        </w:tc>
      </w:tr>
      <w:tr w:rsidR="00011F91" w:rsidRPr="00AB7E4A" w:rsidTr="00172F54">
        <w:trPr>
          <w:trHeight w:val="300"/>
        </w:trPr>
        <w:tc>
          <w:tcPr>
            <w:tcW w:w="3489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AB7E4A">
              <w:rPr>
                <w:b/>
                <w:color w:val="000000"/>
                <w:sz w:val="14"/>
                <w:szCs w:val="16"/>
                <w:lang w:eastAsia="it-IT"/>
              </w:rPr>
              <w:t>- 75% cat. A (</w:t>
            </w:r>
            <w:r w:rsidRPr="00AB7E4A">
              <w:rPr>
                <w:b/>
                <w:i/>
                <w:color w:val="000000"/>
                <w:sz w:val="14"/>
                <w:szCs w:val="16"/>
                <w:lang w:eastAsia="it-IT"/>
              </w:rPr>
              <w:t>b</w:t>
            </w:r>
            <w:r w:rsidRPr="00AB7E4A">
              <w:rPr>
                <w:b/>
                <w:color w:val="000000"/>
                <w:sz w:val="14"/>
                <w:szCs w:val="16"/>
                <w:lang w:eastAsia="it-IT"/>
              </w:rPr>
              <w:t>)</w:t>
            </w:r>
          </w:p>
        </w:tc>
        <w:tc>
          <w:tcPr>
            <w:tcW w:w="720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>
              <w:rPr>
                <w:b/>
                <w:color w:val="000000"/>
                <w:sz w:val="14"/>
                <w:szCs w:val="16"/>
                <w:lang w:eastAsia="it-IT"/>
              </w:rPr>
              <w:t>- € 75.000</w:t>
            </w:r>
          </w:p>
        </w:tc>
        <w:tc>
          <w:tcPr>
            <w:tcW w:w="79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11F91" w:rsidRPr="00AB7E4A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AB7E4A">
              <w:rPr>
                <w:b/>
                <w:color w:val="000000"/>
                <w:sz w:val="14"/>
                <w:szCs w:val="16"/>
                <w:lang w:eastAsia="it-IT"/>
              </w:rPr>
              <w:t>- € 75.000</w:t>
            </w:r>
          </w:p>
        </w:tc>
      </w:tr>
      <w:tr w:rsidR="00011F91" w:rsidRPr="00AB7E4A" w:rsidTr="00172F54">
        <w:trPr>
          <w:trHeight w:val="300"/>
        </w:trPr>
        <w:tc>
          <w:tcPr>
            <w:tcW w:w="348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rPr>
                <w:color w:val="000000"/>
                <w:sz w:val="14"/>
                <w:szCs w:val="16"/>
                <w:lang w:eastAsia="it-IT"/>
              </w:rPr>
            </w:pPr>
            <w:r w:rsidRPr="00AB7E4A">
              <w:rPr>
                <w:color w:val="000000"/>
                <w:sz w:val="14"/>
                <w:szCs w:val="16"/>
                <w:lang w:eastAsia="it-IT"/>
              </w:rPr>
              <w:t xml:space="preserve">Spese ammissibili al netto </w:t>
            </w:r>
            <w:r>
              <w:rPr>
                <w:color w:val="000000"/>
                <w:sz w:val="14"/>
                <w:szCs w:val="16"/>
                <w:lang w:eastAsia="it-IT"/>
              </w:rPr>
              <w:t>75% cat. A</w:t>
            </w:r>
            <w:r w:rsidRPr="00AB7E4A">
              <w:rPr>
                <w:color w:val="000000"/>
                <w:sz w:val="14"/>
                <w:szCs w:val="16"/>
                <w:lang w:eastAsia="it-IT"/>
              </w:rPr>
              <w:t xml:space="preserve"> (a-b)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AB7E4A" w:rsidRDefault="00011F91" w:rsidP="00172F54">
            <w:pPr>
              <w:spacing w:after="0"/>
              <w:jc w:val="center"/>
              <w:rPr>
                <w:color w:val="000000"/>
                <w:sz w:val="14"/>
                <w:szCs w:val="16"/>
                <w:lang w:eastAsia="it-IT"/>
              </w:rPr>
            </w:pPr>
            <w:r>
              <w:rPr>
                <w:color w:val="000000"/>
                <w:sz w:val="14"/>
                <w:szCs w:val="16"/>
                <w:lang w:eastAsia="it-IT"/>
              </w:rPr>
              <w:t>€ 125.000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11F91" w:rsidRPr="00AB7E4A" w:rsidRDefault="00011F91" w:rsidP="00172F54">
            <w:pPr>
              <w:spacing w:after="0"/>
              <w:jc w:val="center"/>
              <w:rPr>
                <w:color w:val="000000"/>
                <w:sz w:val="14"/>
                <w:szCs w:val="16"/>
                <w:lang w:eastAsia="it-IT"/>
              </w:rPr>
            </w:pPr>
            <w:r>
              <w:rPr>
                <w:color w:val="000000"/>
                <w:sz w:val="14"/>
                <w:szCs w:val="16"/>
                <w:lang w:eastAsia="it-IT"/>
              </w:rPr>
              <w:t>€ 125.000</w:t>
            </w:r>
          </w:p>
        </w:tc>
      </w:tr>
      <w:tr w:rsidR="00011F91" w:rsidRPr="002E1441" w:rsidTr="00172F54">
        <w:trPr>
          <w:trHeight w:val="300"/>
        </w:trPr>
        <w:tc>
          <w:tcPr>
            <w:tcW w:w="348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>
              <w:rPr>
                <w:b/>
                <w:i/>
                <w:color w:val="000000"/>
                <w:sz w:val="14"/>
                <w:szCs w:val="16"/>
                <w:lang w:eastAsia="it-IT"/>
              </w:rPr>
              <w:t>Contributo</w:t>
            </w:r>
            <w:r w:rsidRPr="002E1441">
              <w:rPr>
                <w:b/>
                <w:i/>
                <w:color w:val="000000"/>
                <w:sz w:val="14"/>
                <w:szCs w:val="16"/>
                <w:lang w:eastAsia="it-IT"/>
              </w:rPr>
              <w:t xml:space="preserve"> (c)</w:t>
            </w:r>
          </w:p>
        </w:tc>
        <w:tc>
          <w:tcPr>
            <w:tcW w:w="7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>
              <w:rPr>
                <w:b/>
                <w:i/>
                <w:color w:val="000000"/>
                <w:sz w:val="14"/>
                <w:szCs w:val="16"/>
                <w:lang w:eastAsia="it-IT"/>
              </w:rPr>
              <w:t>€ 125.000</w:t>
            </w:r>
          </w:p>
        </w:tc>
        <w:tc>
          <w:tcPr>
            <w:tcW w:w="7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>
              <w:rPr>
                <w:b/>
                <w:i/>
                <w:color w:val="000000"/>
                <w:sz w:val="14"/>
                <w:szCs w:val="16"/>
                <w:lang w:eastAsia="it-IT"/>
              </w:rPr>
              <w:t>€ 75.000</w:t>
            </w:r>
          </w:p>
        </w:tc>
      </w:tr>
      <w:tr w:rsidR="00011F91" w:rsidRPr="002E1441" w:rsidTr="00172F54">
        <w:trPr>
          <w:trHeight w:val="300"/>
        </w:trPr>
        <w:tc>
          <w:tcPr>
            <w:tcW w:w="348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i/>
                <w:color w:val="000000"/>
                <w:sz w:val="14"/>
                <w:szCs w:val="16"/>
                <w:lang w:eastAsia="it-IT"/>
              </w:rPr>
              <w:t>Calcolo % per l’attribuzione del punteggio [(a-b-c)/a]*100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i/>
                <w:color w:val="000000"/>
                <w:sz w:val="14"/>
                <w:szCs w:val="16"/>
                <w:lang w:eastAsia="it-IT"/>
              </w:rPr>
              <w:t>0,00%</w:t>
            </w:r>
          </w:p>
        </w:tc>
        <w:tc>
          <w:tcPr>
            <w:tcW w:w="7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i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i/>
                <w:color w:val="000000"/>
                <w:sz w:val="14"/>
                <w:szCs w:val="16"/>
                <w:lang w:eastAsia="it-IT"/>
              </w:rPr>
              <w:t>25,00%</w:t>
            </w:r>
          </w:p>
        </w:tc>
      </w:tr>
      <w:tr w:rsidR="00011F91" w:rsidRPr="002E1441" w:rsidTr="00172F54">
        <w:trPr>
          <w:trHeight w:val="300"/>
        </w:trPr>
        <w:tc>
          <w:tcPr>
            <w:tcW w:w="348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Punteggio</w:t>
            </w:r>
          </w:p>
        </w:tc>
        <w:tc>
          <w:tcPr>
            <w:tcW w:w="72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0</w:t>
            </w:r>
          </w:p>
        </w:tc>
        <w:tc>
          <w:tcPr>
            <w:tcW w:w="79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1F91" w:rsidRPr="002E1441" w:rsidRDefault="00011F91" w:rsidP="00172F54">
            <w:pPr>
              <w:spacing w:after="0"/>
              <w:jc w:val="center"/>
              <w:rPr>
                <w:b/>
                <w:color w:val="000000"/>
                <w:sz w:val="14"/>
                <w:szCs w:val="16"/>
                <w:lang w:eastAsia="it-IT"/>
              </w:rPr>
            </w:pPr>
            <w:r w:rsidRPr="002E1441">
              <w:rPr>
                <w:b/>
                <w:color w:val="000000"/>
                <w:sz w:val="14"/>
                <w:szCs w:val="16"/>
                <w:lang w:eastAsia="it-IT"/>
              </w:rPr>
              <w:t>20</w:t>
            </w:r>
          </w:p>
        </w:tc>
      </w:tr>
    </w:tbl>
    <w:p w:rsidR="00011F91" w:rsidRDefault="00011F91" w:rsidP="00011F91">
      <w:pPr>
        <w:spacing w:before="120" w:after="120"/>
        <w:rPr>
          <w:rFonts w:asciiTheme="minorHAnsi" w:hAnsiTheme="minorHAnsi" w:cs="Calibri"/>
          <w:bCs/>
          <w:sz w:val="24"/>
          <w:szCs w:val="24"/>
        </w:rPr>
      </w:pPr>
    </w:p>
    <w:p w:rsidR="00011F91" w:rsidRPr="008214B3" w:rsidRDefault="00011F91" w:rsidP="00FD3688">
      <w:pPr>
        <w:spacing w:before="120" w:after="120"/>
        <w:ind w:right="141"/>
        <w:jc w:val="both"/>
        <w:rPr>
          <w:rFonts w:asciiTheme="minorHAnsi" w:hAnsiTheme="minorHAnsi" w:cs="Calibri"/>
          <w:sz w:val="20"/>
          <w:szCs w:val="20"/>
        </w:rPr>
      </w:pPr>
    </w:p>
    <w:sectPr w:rsidR="00011F91" w:rsidRPr="008214B3" w:rsidSect="00C516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134" w:bottom="1814" w:left="1134" w:header="573" w:footer="1512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F54" w:rsidRDefault="00172F54" w:rsidP="00BB24C0">
      <w:pPr>
        <w:spacing w:after="0"/>
      </w:pPr>
      <w:r>
        <w:separator/>
      </w:r>
    </w:p>
  </w:endnote>
  <w:endnote w:type="continuationSeparator" w:id="0">
    <w:p w:rsidR="00172F54" w:rsidRDefault="00172F54" w:rsidP="00BB24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altName w:val="Vrinda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54" w:rsidRDefault="00172F5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2" w:rightFromText="142" w:bottomFromText="567" w:vertAnchor="page" w:horzAnchor="page" w:tblpX="1770" w:tblpY="15843"/>
      <w:tblW w:w="5090" w:type="pct"/>
      <w:tblLook w:val="04A0"/>
    </w:tblPr>
    <w:tblGrid>
      <w:gridCol w:w="547"/>
      <w:gridCol w:w="8598"/>
      <w:gridCol w:w="597"/>
    </w:tblGrid>
    <w:tr w:rsidR="00172F54" w:rsidTr="00CF4CD8">
      <w:trPr>
        <w:trHeight w:val="2"/>
      </w:trPr>
      <w:tc>
        <w:tcPr>
          <w:tcW w:w="547" w:type="dxa"/>
        </w:tcPr>
        <w:p w:rsidR="00172F54" w:rsidRPr="00521D0B" w:rsidRDefault="00172F54" w:rsidP="006309CF">
          <w:pPr>
            <w:pStyle w:val="Pidipagina"/>
            <w:spacing w:line="200" w:lineRule="exact"/>
            <w:jc w:val="center"/>
            <w:rPr>
              <w:color w:val="181512"/>
              <w:sz w:val="14"/>
              <w:szCs w:val="16"/>
            </w:rPr>
          </w:pPr>
        </w:p>
      </w:tc>
      <w:tc>
        <w:tcPr>
          <w:tcW w:w="8598" w:type="dxa"/>
        </w:tcPr>
        <w:p w:rsidR="00172F54" w:rsidRPr="000E3CA4" w:rsidRDefault="00172F54" w:rsidP="006309CF">
          <w:pPr>
            <w:pStyle w:val="Pidipagina"/>
            <w:spacing w:line="200" w:lineRule="exact"/>
            <w:jc w:val="center"/>
            <w:rPr>
              <w:color w:val="181512"/>
              <w:sz w:val="14"/>
              <w:szCs w:val="16"/>
            </w:rPr>
          </w:pPr>
        </w:p>
      </w:tc>
      <w:tc>
        <w:tcPr>
          <w:tcW w:w="597" w:type="dxa"/>
        </w:tcPr>
        <w:p w:rsidR="00172F54" w:rsidRPr="00521D0B" w:rsidRDefault="00172F54" w:rsidP="006309CF">
          <w:pPr>
            <w:pStyle w:val="Pidipagina"/>
            <w:spacing w:before="360" w:line="200" w:lineRule="exact"/>
            <w:rPr>
              <w:color w:val="181512"/>
              <w:sz w:val="14"/>
              <w:szCs w:val="16"/>
            </w:rPr>
          </w:pPr>
          <w:r>
            <w:rPr>
              <w:color w:val="181512"/>
              <w:sz w:val="14"/>
              <w:szCs w:val="16"/>
            </w:rPr>
            <w:fldChar w:fldCharType="begin"/>
          </w:r>
          <w:r>
            <w:rPr>
              <w:color w:val="181512"/>
              <w:sz w:val="14"/>
              <w:szCs w:val="16"/>
            </w:rPr>
            <w:instrText xml:space="preserve"> PAGE  \* Arabic  \* MERGEFORMAT </w:instrText>
          </w:r>
          <w:r>
            <w:rPr>
              <w:color w:val="181512"/>
              <w:sz w:val="14"/>
              <w:szCs w:val="16"/>
            </w:rPr>
            <w:fldChar w:fldCharType="separate"/>
          </w:r>
          <w:r w:rsidR="00A74D6C">
            <w:rPr>
              <w:noProof/>
              <w:color w:val="181512"/>
              <w:sz w:val="14"/>
              <w:szCs w:val="16"/>
            </w:rPr>
            <w:t>1</w:t>
          </w:r>
          <w:r>
            <w:rPr>
              <w:color w:val="181512"/>
              <w:sz w:val="14"/>
              <w:szCs w:val="16"/>
            </w:rPr>
            <w:fldChar w:fldCharType="end"/>
          </w:r>
          <w:r>
            <w:rPr>
              <w:color w:val="181512"/>
              <w:sz w:val="14"/>
              <w:szCs w:val="16"/>
            </w:rPr>
            <w:t>/</w:t>
          </w:r>
          <w:fldSimple w:instr=" NUMPAGES  \* Arabic  \* MERGEFORMAT ">
            <w:r w:rsidR="00A74D6C">
              <w:rPr>
                <w:noProof/>
                <w:color w:val="181512"/>
                <w:sz w:val="14"/>
                <w:szCs w:val="16"/>
              </w:rPr>
              <w:t>5</w:t>
            </w:r>
          </w:fldSimple>
        </w:p>
      </w:tc>
    </w:tr>
  </w:tbl>
  <w:p w:rsidR="00172F54" w:rsidRPr="000E3CA4" w:rsidRDefault="00172F54" w:rsidP="000E3CA4">
    <w:pPr>
      <w:pStyle w:val="Pidipagina"/>
      <w:rPr>
        <w:sz w:val="14"/>
      </w:rPr>
    </w:pPr>
    <w:r w:rsidRPr="00CC7BB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" o:spid="_x0000_s1026" type="#_x0000_t202" style="position:absolute;margin-left:-38.65pt;margin-top:793.6pt;width:530.8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" filled="f" stroked="f">
          <v:textbox>
            <w:txbxContent>
              <w:p w:rsidR="00172F54" w:rsidRPr="008214B3" w:rsidRDefault="00172F54" w:rsidP="008214B3">
                <w:pPr>
                  <w:rPr>
                    <w:szCs w:val="16"/>
                  </w:rPr>
                </w:pPr>
              </w:p>
            </w:txbxContent>
          </v:textbox>
          <w10:wrap type="through" anchorx="margin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2" w:rightFromText="142" w:bottomFromText="567" w:vertAnchor="page" w:horzAnchor="page" w:tblpX="1769" w:tblpY="15841"/>
      <w:tblW w:w="5091" w:type="pct"/>
      <w:tblLook w:val="04A0"/>
    </w:tblPr>
    <w:tblGrid>
      <w:gridCol w:w="550"/>
      <w:gridCol w:w="8578"/>
      <w:gridCol w:w="616"/>
    </w:tblGrid>
    <w:tr w:rsidR="00172F54" w:rsidTr="00D04FDF">
      <w:trPr>
        <w:trHeight w:val="165"/>
      </w:trPr>
      <w:tc>
        <w:tcPr>
          <w:tcW w:w="550" w:type="dxa"/>
        </w:tcPr>
        <w:p w:rsidR="00172F54" w:rsidRPr="00521D0B" w:rsidRDefault="00172F54" w:rsidP="00D04FDF">
          <w:pPr>
            <w:pStyle w:val="Pidipagina"/>
            <w:spacing w:line="200" w:lineRule="exact"/>
            <w:jc w:val="center"/>
            <w:rPr>
              <w:color w:val="181512"/>
              <w:sz w:val="14"/>
              <w:szCs w:val="16"/>
            </w:rPr>
          </w:pPr>
        </w:p>
      </w:tc>
      <w:tc>
        <w:tcPr>
          <w:tcW w:w="8578" w:type="dxa"/>
          <w:vAlign w:val="bottom"/>
        </w:tcPr>
        <w:p w:rsidR="00172F54" w:rsidRPr="000E3CA4" w:rsidRDefault="00172F54" w:rsidP="00D04FDF">
          <w:pPr>
            <w:jc w:val="center"/>
            <w:rPr>
              <w:color w:val="181512"/>
              <w:sz w:val="14"/>
              <w:szCs w:val="16"/>
            </w:rPr>
          </w:pPr>
        </w:p>
      </w:tc>
      <w:tc>
        <w:tcPr>
          <w:tcW w:w="616" w:type="dxa"/>
        </w:tcPr>
        <w:p w:rsidR="00172F54" w:rsidRPr="00521D0B" w:rsidRDefault="00172F54" w:rsidP="00D04FDF">
          <w:pPr>
            <w:pStyle w:val="Pidipagina"/>
            <w:spacing w:before="360" w:line="200" w:lineRule="exact"/>
            <w:rPr>
              <w:color w:val="181512"/>
              <w:sz w:val="14"/>
              <w:szCs w:val="16"/>
            </w:rPr>
          </w:pPr>
          <w:r>
            <w:rPr>
              <w:color w:val="181512"/>
              <w:sz w:val="14"/>
              <w:szCs w:val="16"/>
            </w:rPr>
            <w:fldChar w:fldCharType="begin"/>
          </w:r>
          <w:r>
            <w:rPr>
              <w:color w:val="181512"/>
              <w:sz w:val="14"/>
              <w:szCs w:val="16"/>
            </w:rPr>
            <w:instrText xml:space="preserve"> PAGE  \* Arabic  \* MERGEFORMAT </w:instrText>
          </w:r>
          <w:r>
            <w:rPr>
              <w:color w:val="181512"/>
              <w:sz w:val="14"/>
              <w:szCs w:val="16"/>
            </w:rPr>
            <w:fldChar w:fldCharType="separate"/>
          </w:r>
          <w:r>
            <w:rPr>
              <w:noProof/>
              <w:color w:val="181512"/>
              <w:sz w:val="14"/>
              <w:szCs w:val="16"/>
            </w:rPr>
            <w:t>1</w:t>
          </w:r>
          <w:r>
            <w:rPr>
              <w:color w:val="181512"/>
              <w:sz w:val="14"/>
              <w:szCs w:val="16"/>
            </w:rPr>
            <w:fldChar w:fldCharType="end"/>
          </w:r>
          <w:r>
            <w:rPr>
              <w:color w:val="181512"/>
              <w:sz w:val="14"/>
              <w:szCs w:val="16"/>
            </w:rPr>
            <w:t>/</w:t>
          </w:r>
          <w:fldSimple w:instr=" NUMPAGES  \* Arabic  \* MERGEFORMAT ">
            <w:r>
              <w:rPr>
                <w:noProof/>
                <w:color w:val="181512"/>
                <w:sz w:val="14"/>
                <w:szCs w:val="16"/>
              </w:rPr>
              <w:t>11</w:t>
            </w:r>
          </w:fldSimple>
        </w:p>
      </w:tc>
    </w:tr>
  </w:tbl>
  <w:p w:rsidR="00172F54" w:rsidRPr="00521D0B" w:rsidRDefault="00172F54" w:rsidP="00F60BD4">
    <w:pPr>
      <w:pStyle w:val="Pidipagina"/>
      <w:spacing w:line="200" w:lineRule="exact"/>
      <w:ind w:right="360"/>
      <w:rPr>
        <w:color w:val="181512"/>
        <w:sz w:val="14"/>
        <w:szCs w:val="16"/>
      </w:rPr>
    </w:pPr>
    <w:r w:rsidRPr="00CC7BB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9" o:spid="_x0000_s1027" type="#_x0000_t202" style="position:absolute;margin-left:-36pt;margin-top:793.6pt;width:530.8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" filled="f" stroked="f">
          <v:textbox>
            <w:txbxContent>
              <w:p w:rsidR="00172F54" w:rsidRPr="00A10CDD" w:rsidRDefault="00172F54" w:rsidP="00995AD9">
                <w:pPr>
                  <w:spacing w:before="0" w:after="0" w:line="276" w:lineRule="auto"/>
                  <w:rPr>
                    <w:szCs w:val="14"/>
                  </w:rPr>
                </w:pPr>
              </w:p>
            </w:txbxContent>
          </v:textbox>
          <w10:wrap type="square"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F54" w:rsidRDefault="00172F54" w:rsidP="00BB24C0">
      <w:pPr>
        <w:spacing w:after="0"/>
      </w:pPr>
      <w:r>
        <w:separator/>
      </w:r>
    </w:p>
  </w:footnote>
  <w:footnote w:type="continuationSeparator" w:id="0">
    <w:p w:rsidR="00172F54" w:rsidRDefault="00172F54" w:rsidP="00BB24C0">
      <w:pPr>
        <w:spacing w:after="0"/>
      </w:pPr>
      <w:r>
        <w:continuationSeparator/>
      </w:r>
    </w:p>
  </w:footnote>
  <w:footnote w:id="1">
    <w:p w:rsidR="00172F54" w:rsidRPr="00AB7E4A" w:rsidRDefault="00172F54" w:rsidP="00C67DC4">
      <w:pPr>
        <w:pStyle w:val="Testonotaapidipagina"/>
        <w:ind w:left="0" w:firstLine="0"/>
        <w:jc w:val="left"/>
        <w:rPr>
          <w:rFonts w:ascii="Arial" w:hAnsi="Arial" w:cs="Arial"/>
          <w:sz w:val="14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54" w:rsidRDefault="00172F5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9570"/>
    </w:tblGrid>
    <w:tr w:rsidR="00172F54" w:rsidRPr="00A10CDD" w:rsidTr="00EE4A87">
      <w:tc>
        <w:tcPr>
          <w:tcW w:w="5000" w:type="pct"/>
        </w:tcPr>
        <w:p w:rsidR="00172F54" w:rsidRDefault="00172F54" w:rsidP="00EC7530">
          <w:pPr>
            <w:pStyle w:val="Intestazione"/>
            <w:jc w:val="center"/>
          </w:pPr>
          <w:bookmarkStart w:id="0" w:name="_Hlk103004444"/>
          <w:r w:rsidRPr="00960928">
            <w:rPr>
              <w:noProof/>
              <w:lang w:eastAsia="it-IT"/>
            </w:rPr>
            <w:drawing>
              <wp:inline distT="0" distB="0" distL="0" distR="0">
                <wp:extent cx="1363980" cy="769620"/>
                <wp:effectExtent l="0" t="0" r="0" b="0"/>
                <wp:docPr id="2" name="Immagine 9" descr="Immagine che contiene testo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 descr="Immagine che contiene testo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98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72F54" w:rsidRPr="00A10CDD" w:rsidRDefault="00172F54" w:rsidP="00EC7530">
          <w:pPr>
            <w:pStyle w:val="Intestazione"/>
            <w:jc w:val="right"/>
            <w:rPr>
              <w:bCs/>
              <w:caps/>
              <w:sz w:val="12"/>
              <w:szCs w:val="12"/>
            </w:rPr>
          </w:pPr>
        </w:p>
      </w:tc>
    </w:tr>
    <w:bookmarkEnd w:id="0"/>
  </w:tbl>
  <w:p w:rsidR="00172F54" w:rsidRPr="00461993" w:rsidRDefault="00172F54" w:rsidP="00515F1B">
    <w:pPr>
      <w:pStyle w:val="Intestazione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54" w:rsidRDefault="00172F54" w:rsidP="004D48B6">
    <w:pPr>
      <w:pStyle w:val="Intestazione"/>
      <w:tabs>
        <w:tab w:val="clear" w:pos="4819"/>
        <w:tab w:val="center" w:pos="9638"/>
      </w:tabs>
      <w:ind w:left="284"/>
    </w:pPr>
    <w:r>
      <w:rPr>
        <w:noProof/>
        <w:lang w:eastAsia="it-IT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posOffset>153670</wp:posOffset>
          </wp:positionH>
          <wp:positionV relativeFrom="paragraph">
            <wp:posOffset>365760</wp:posOffset>
          </wp:positionV>
          <wp:extent cx="838835" cy="687070"/>
          <wp:effectExtent l="0" t="0" r="0" b="0"/>
          <wp:wrapSquare wrapText="bothSides"/>
          <wp:docPr id="1368735485" name="Immagine 8" descr="LAVORI ARCHIVIATI:SARDEGNA RICERCHE:2020:SardignaRicerche_Logo_CHIRC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 descr="LAVORI ARCHIVIATI:SARDEGNA RICERCHE:2020:SardignaRicerche_Logo_CHIRCA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35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72F54" w:rsidRDefault="00172F54" w:rsidP="004D48B6">
    <w:pPr>
      <w:pStyle w:val="Intestazione"/>
      <w:tabs>
        <w:tab w:val="clear" w:pos="4819"/>
        <w:tab w:val="clear" w:pos="9638"/>
        <w:tab w:val="center" w:pos="4677"/>
      </w:tabs>
      <w:rPr>
        <w:b/>
        <w:bCs/>
        <w:sz w:val="20"/>
        <w:szCs w:val="20"/>
      </w:rPr>
    </w:pPr>
    <w:bookmarkStart w:id="1" w:name="_Hlk101257486"/>
    <w:bookmarkStart w:id="2" w:name="_Hlk101257487"/>
    <w:bookmarkStart w:id="3" w:name="_Hlk101257491"/>
    <w:bookmarkStart w:id="4" w:name="_Hlk101257492"/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4587240</wp:posOffset>
          </wp:positionH>
          <wp:positionV relativeFrom="margin">
            <wp:posOffset>-1719580</wp:posOffset>
          </wp:positionV>
          <wp:extent cx="1432560" cy="842010"/>
          <wp:effectExtent l="0" t="0" r="0" b="0"/>
          <wp:wrapSquare wrapText="bothSides"/>
          <wp:docPr id="3" name="Immagine 1" descr="Immagine che contiene testo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842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0"/>
        <w:szCs w:val="20"/>
      </w:rPr>
      <w:tab/>
    </w:r>
  </w:p>
  <w:p w:rsidR="00172F54" w:rsidRDefault="00172F54" w:rsidP="004D48B6">
    <w:pPr>
      <w:pStyle w:val="Intestazione"/>
    </w:pPr>
  </w:p>
  <w:p w:rsidR="00172F54" w:rsidRDefault="00172F54" w:rsidP="004D48B6">
    <w:pPr>
      <w:pStyle w:val="Intestazione"/>
    </w:pPr>
  </w:p>
  <w:p w:rsidR="00172F54" w:rsidRDefault="00172F54" w:rsidP="004D48B6">
    <w:pPr>
      <w:pStyle w:val="Intestazione"/>
    </w:pPr>
  </w:p>
  <w:p w:rsidR="00172F54" w:rsidRDefault="00172F54" w:rsidP="004D48B6">
    <w:pPr>
      <w:pStyle w:val="Intestazione"/>
    </w:pPr>
  </w:p>
  <w:p w:rsidR="00172F54" w:rsidRDefault="00172F54" w:rsidP="004D48B6">
    <w:pPr>
      <w:pStyle w:val="Intestazione"/>
    </w:pPr>
  </w:p>
  <w:bookmarkEnd w:id="1"/>
  <w:bookmarkEnd w:id="2"/>
  <w:bookmarkEnd w:id="3"/>
  <w:bookmarkEnd w:id="4"/>
  <w:p w:rsidR="00172F54" w:rsidRDefault="00172F54" w:rsidP="007C4EF7">
    <w:pPr>
      <w:pStyle w:val="Intestazione"/>
      <w:rPr>
        <w:b/>
        <w:bCs/>
        <w:sz w:val="20"/>
        <w:szCs w:val="20"/>
      </w:rPr>
    </w:pPr>
  </w:p>
  <w:p w:rsidR="00172F54" w:rsidRDefault="00172F54" w:rsidP="007C4EF7">
    <w:pPr>
      <w:pStyle w:val="Intestazione"/>
    </w:pPr>
  </w:p>
  <w:p w:rsidR="00172F54" w:rsidRDefault="00172F54" w:rsidP="00A26426">
    <w:pPr>
      <w:pStyle w:val="Intestazione"/>
      <w:jc w:val="center"/>
      <w:rPr>
        <w:bCs/>
        <w:caps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FFFFFFFF"/>
    <w:lvl w:ilvl="0" w:tplc="00000065">
      <w:start w:val="1"/>
      <w:numFmt w:val="lowerLetter"/>
      <w:lvlText w:val="%1."/>
      <w:lvlJc w:val="left"/>
      <w:pPr>
        <w:ind w:left="8018" w:hanging="360"/>
      </w:pPr>
      <w:rPr>
        <w:rFonts w:cs="Times New Roman"/>
      </w:rPr>
    </w:lvl>
    <w:lvl w:ilvl="1" w:tplc="00000066">
      <w:start w:val="1"/>
      <w:numFmt w:val="lowerLetter"/>
      <w:lvlText w:val="%2."/>
      <w:lvlJc w:val="left"/>
      <w:pPr>
        <w:ind w:left="8738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15"/>
    <w:multiLevelType w:val="hybridMultilevel"/>
    <w:tmpl w:val="FFFFFFFF"/>
    <w:lvl w:ilvl="0" w:tplc="000007D1">
      <w:start w:val="1"/>
      <w:numFmt w:val="bullet"/>
      <w:lvlText w:val="•"/>
      <w:lvlJc w:val="left"/>
      <w:pPr>
        <w:ind w:left="720" w:hanging="360"/>
      </w:pPr>
    </w:lvl>
    <w:lvl w:ilvl="1" w:tplc="000007D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3B025A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476A7"/>
    <w:multiLevelType w:val="hybridMultilevel"/>
    <w:tmpl w:val="FFFFFFFF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9EC0D8F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nsid w:val="05577DD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3103"/>
    <w:multiLevelType w:val="hybridMultilevel"/>
    <w:tmpl w:val="FFFFFFFF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8D4C9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65653"/>
    <w:multiLevelType w:val="hybridMultilevel"/>
    <w:tmpl w:val="FFFFFFFF"/>
    <w:lvl w:ilvl="0" w:tplc="FEA8F7C6">
      <w:start w:val="1"/>
      <w:numFmt w:val="bullet"/>
      <w:lvlText w:val="¨"/>
      <w:lvlJc w:val="left"/>
      <w:pPr>
        <w:ind w:left="717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513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">
    <w:nsid w:val="0F5D10E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D1C29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E1918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AA21858">
      <w:numFmt w:val="bullet"/>
      <w:lvlText w:val="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3B44A9"/>
    <w:multiLevelType w:val="hybridMultilevel"/>
    <w:tmpl w:val="FFFFFFFF"/>
    <w:lvl w:ilvl="0" w:tplc="1582944A">
      <w:start w:val="1"/>
      <w:numFmt w:val="bullet"/>
      <w:pStyle w:val="Elencopuntato1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A34783"/>
    <w:multiLevelType w:val="hybridMultilevel"/>
    <w:tmpl w:val="FFFFFFFF"/>
    <w:lvl w:ilvl="0" w:tplc="EE527AE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  <w:w w:val="1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5E2C2B"/>
    <w:multiLevelType w:val="hybridMultilevel"/>
    <w:tmpl w:val="FFFFFFFF"/>
    <w:lvl w:ilvl="0" w:tplc="4F70E94A">
      <w:numFmt w:val="bullet"/>
      <w:lvlText w:val=""/>
      <w:lvlJc w:val="left"/>
      <w:pPr>
        <w:ind w:left="660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2360" w:hanging="360"/>
      </w:pPr>
      <w:rPr>
        <w:rFonts w:ascii="Wingdings" w:hAnsi="Wingdings" w:hint="default"/>
      </w:rPr>
    </w:lvl>
  </w:abstractNum>
  <w:abstractNum w:abstractNumId="14">
    <w:nsid w:val="1CB754C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00636A1"/>
    <w:multiLevelType w:val="multilevel"/>
    <w:tmpl w:val="FFFFFFFF"/>
    <w:lvl w:ilvl="0">
      <w:start w:val="1"/>
      <w:numFmt w:val="bullet"/>
      <w:lvlText w:val="-"/>
      <w:lvlJc w:val="left"/>
      <w:rPr>
        <w:rFonts w:ascii="Calibri" w:hAnsi="Calibri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1FD153F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2C379B"/>
    <w:multiLevelType w:val="hybridMultilevel"/>
    <w:tmpl w:val="FFFFFFFF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9EC0D8F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8">
    <w:nsid w:val="28C54591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97C23F0"/>
    <w:multiLevelType w:val="hybridMultilevel"/>
    <w:tmpl w:val="FFFFFFFF"/>
    <w:lvl w:ilvl="0" w:tplc="9684C7A0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A263D50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20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7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5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2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9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6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3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1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824" w:hanging="180"/>
      </w:pPr>
      <w:rPr>
        <w:rFonts w:cs="Times New Roman"/>
      </w:rPr>
    </w:lvl>
  </w:abstractNum>
  <w:abstractNum w:abstractNumId="21">
    <w:nsid w:val="2BE94FB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49204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9C1DB3"/>
    <w:multiLevelType w:val="hybridMultilevel"/>
    <w:tmpl w:val="FFFFFFFF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C030836"/>
    <w:multiLevelType w:val="hybridMultilevel"/>
    <w:tmpl w:val="FFFFFFFF"/>
    <w:lvl w:ilvl="0" w:tplc="D8ACF7A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E685CF9"/>
    <w:multiLevelType w:val="hybridMultilevel"/>
    <w:tmpl w:val="FFFFFFFF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E6E6B810">
      <w:start w:val="19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5B190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E55FE4"/>
    <w:multiLevelType w:val="hybridMultilevel"/>
    <w:tmpl w:val="FFFFFFFF"/>
    <w:lvl w:ilvl="0" w:tplc="0388CCC0">
      <w:start w:val="1"/>
      <w:numFmt w:val="bullet"/>
      <w:pStyle w:val="Elencopuntato2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839057D"/>
    <w:multiLevelType w:val="hybridMultilevel"/>
    <w:tmpl w:val="FFFFFFFF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72AE076A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9">
    <w:nsid w:val="4909187A"/>
    <w:multiLevelType w:val="hybridMultilevel"/>
    <w:tmpl w:val="FFFFFFFF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1D1EC9"/>
    <w:multiLevelType w:val="hybridMultilevel"/>
    <w:tmpl w:val="B3AC7F7A"/>
    <w:lvl w:ilvl="0" w:tplc="04322C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i w:val="0"/>
        <w:color w:val="auto"/>
        <w:w w:val="103"/>
        <w:sz w:val="24"/>
        <w:szCs w:val="20"/>
      </w:rPr>
    </w:lvl>
    <w:lvl w:ilvl="1" w:tplc="E1B6A482">
      <w:start w:val="1"/>
      <w:numFmt w:val="bullet"/>
      <w:lvlText w:val="□"/>
      <w:lvlJc w:val="left"/>
      <w:pPr>
        <w:ind w:left="1080" w:hanging="360"/>
      </w:pPr>
      <w:rPr>
        <w:rFonts w:ascii="Calibri" w:hAnsi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D3A75EB"/>
    <w:multiLevelType w:val="hybridMultilevel"/>
    <w:tmpl w:val="FFFFFFFF"/>
    <w:lvl w:ilvl="0" w:tplc="EE527AE0">
      <w:start w:val="1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hint="default"/>
        <w:w w:val="1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27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5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2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9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6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3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1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824" w:hanging="180"/>
      </w:pPr>
      <w:rPr>
        <w:rFonts w:cs="Times New Roman"/>
      </w:rPr>
    </w:lvl>
  </w:abstractNum>
  <w:abstractNum w:abstractNumId="32">
    <w:nsid w:val="4FA951F8"/>
    <w:multiLevelType w:val="hybridMultilevel"/>
    <w:tmpl w:val="FFFFFFFF"/>
    <w:lvl w:ilvl="0" w:tplc="4DAE6B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1616C0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043191"/>
    <w:multiLevelType w:val="hybridMultilevel"/>
    <w:tmpl w:val="FFFFFFFF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98C0E7B"/>
    <w:multiLevelType w:val="multilevel"/>
    <w:tmpl w:val="FFFFFFFF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>
    <w:nsid w:val="611C4041"/>
    <w:multiLevelType w:val="hybridMultilevel"/>
    <w:tmpl w:val="FFFFFFFF"/>
    <w:lvl w:ilvl="0" w:tplc="8506CE1C">
      <w:start w:val="14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91F0CB7"/>
    <w:multiLevelType w:val="hybridMultilevel"/>
    <w:tmpl w:val="FFFFFFFF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9EC0D8F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8">
    <w:nsid w:val="6A016733"/>
    <w:multiLevelType w:val="multilevel"/>
    <w:tmpl w:val="FFFFFFFF"/>
    <w:lvl w:ilvl="0">
      <w:start w:val="1"/>
      <w:numFmt w:val="bullet"/>
      <w:lvlText w:val="-"/>
      <w:lvlJc w:val="left"/>
      <w:rPr>
        <w:rFonts w:ascii="Calibri" w:hAnsi="Calibri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BAD1924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AA21858">
      <w:numFmt w:val="bullet"/>
      <w:lvlText w:val="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E451A49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943008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E3762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256248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2D10324"/>
    <w:multiLevelType w:val="hybridMultilevel"/>
    <w:tmpl w:val="FFFFFFFF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55589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12763B"/>
    <w:multiLevelType w:val="hybridMultilevel"/>
    <w:tmpl w:val="FFFFFFFF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21352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EDE58CA"/>
    <w:multiLevelType w:val="hybridMultilevel"/>
    <w:tmpl w:val="FFFFFFFF"/>
    <w:lvl w:ilvl="0" w:tplc="7FBA985E">
      <w:numFmt w:val="bullet"/>
      <w:lvlText w:val=""/>
      <w:lvlJc w:val="left"/>
      <w:pPr>
        <w:ind w:left="660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2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8"/>
  </w:num>
  <w:num w:numId="3">
    <w:abstractNumId w:val="27"/>
  </w:num>
  <w:num w:numId="4">
    <w:abstractNumId w:val="11"/>
  </w:num>
  <w:num w:numId="5">
    <w:abstractNumId w:val="14"/>
  </w:num>
  <w:num w:numId="6">
    <w:abstractNumId w:val="19"/>
  </w:num>
  <w:num w:numId="7">
    <w:abstractNumId w:val="47"/>
  </w:num>
  <w:num w:numId="8">
    <w:abstractNumId w:val="40"/>
  </w:num>
  <w:num w:numId="9">
    <w:abstractNumId w:val="22"/>
  </w:num>
  <w:num w:numId="10">
    <w:abstractNumId w:val="16"/>
  </w:num>
  <w:num w:numId="11">
    <w:abstractNumId w:val="0"/>
  </w:num>
  <w:num w:numId="12">
    <w:abstractNumId w:val="1"/>
  </w:num>
  <w:num w:numId="13">
    <w:abstractNumId w:val="41"/>
  </w:num>
  <w:num w:numId="14">
    <w:abstractNumId w:val="18"/>
  </w:num>
  <w:num w:numId="15">
    <w:abstractNumId w:val="26"/>
  </w:num>
  <w:num w:numId="16">
    <w:abstractNumId w:val="6"/>
  </w:num>
  <w:num w:numId="17">
    <w:abstractNumId w:val="23"/>
  </w:num>
  <w:num w:numId="18">
    <w:abstractNumId w:val="43"/>
  </w:num>
  <w:num w:numId="19">
    <w:abstractNumId w:val="2"/>
  </w:num>
  <w:num w:numId="20">
    <w:abstractNumId w:val="35"/>
  </w:num>
  <w:num w:numId="21">
    <w:abstractNumId w:val="8"/>
  </w:num>
  <w:num w:numId="22">
    <w:abstractNumId w:val="32"/>
  </w:num>
  <w:num w:numId="23">
    <w:abstractNumId w:val="4"/>
  </w:num>
  <w:num w:numId="24">
    <w:abstractNumId w:val="33"/>
  </w:num>
  <w:num w:numId="25">
    <w:abstractNumId w:val="45"/>
  </w:num>
  <w:num w:numId="26">
    <w:abstractNumId w:val="24"/>
  </w:num>
  <w:num w:numId="27">
    <w:abstractNumId w:val="38"/>
  </w:num>
  <w:num w:numId="28">
    <w:abstractNumId w:val="15"/>
  </w:num>
  <w:num w:numId="29">
    <w:abstractNumId w:val="17"/>
  </w:num>
  <w:num w:numId="30">
    <w:abstractNumId w:val="28"/>
  </w:num>
  <w:num w:numId="31">
    <w:abstractNumId w:val="37"/>
  </w:num>
  <w:num w:numId="32">
    <w:abstractNumId w:val="3"/>
  </w:num>
  <w:num w:numId="33">
    <w:abstractNumId w:val="9"/>
  </w:num>
  <w:num w:numId="34">
    <w:abstractNumId w:val="42"/>
  </w:num>
  <w:num w:numId="35">
    <w:abstractNumId w:val="39"/>
  </w:num>
  <w:num w:numId="36">
    <w:abstractNumId w:val="10"/>
  </w:num>
  <w:num w:numId="37">
    <w:abstractNumId w:val="36"/>
  </w:num>
  <w:num w:numId="38">
    <w:abstractNumId w:val="21"/>
  </w:num>
  <w:num w:numId="39">
    <w:abstractNumId w:val="12"/>
  </w:num>
  <w:num w:numId="40">
    <w:abstractNumId w:val="20"/>
  </w:num>
  <w:num w:numId="41">
    <w:abstractNumId w:val="31"/>
  </w:num>
  <w:num w:numId="42">
    <w:abstractNumId w:val="7"/>
  </w:num>
  <w:num w:numId="43">
    <w:abstractNumId w:val="25"/>
  </w:num>
  <w:num w:numId="44">
    <w:abstractNumId w:val="29"/>
  </w:num>
  <w:num w:numId="45">
    <w:abstractNumId w:val="34"/>
  </w:num>
  <w:num w:numId="46">
    <w:abstractNumId w:val="5"/>
  </w:num>
  <w:num w:numId="47">
    <w:abstractNumId w:val="44"/>
  </w:num>
  <w:num w:numId="48">
    <w:abstractNumId w:val="4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B24C0"/>
    <w:rsid w:val="00011F91"/>
    <w:rsid w:val="000208AA"/>
    <w:rsid w:val="000318A4"/>
    <w:rsid w:val="00033417"/>
    <w:rsid w:val="00047449"/>
    <w:rsid w:val="000654D1"/>
    <w:rsid w:val="0009062A"/>
    <w:rsid w:val="000D33C4"/>
    <w:rsid w:val="000E0C84"/>
    <w:rsid w:val="000E2EF3"/>
    <w:rsid w:val="000E3CA4"/>
    <w:rsid w:val="000F19D2"/>
    <w:rsid w:val="000F2F44"/>
    <w:rsid w:val="000F442C"/>
    <w:rsid w:val="000F495E"/>
    <w:rsid w:val="00104CAC"/>
    <w:rsid w:val="0011151D"/>
    <w:rsid w:val="0011254E"/>
    <w:rsid w:val="00114AE1"/>
    <w:rsid w:val="00127D87"/>
    <w:rsid w:val="001401EE"/>
    <w:rsid w:val="00152D9E"/>
    <w:rsid w:val="00172F54"/>
    <w:rsid w:val="001735CB"/>
    <w:rsid w:val="00186204"/>
    <w:rsid w:val="00191520"/>
    <w:rsid w:val="00193586"/>
    <w:rsid w:val="001A2BA3"/>
    <w:rsid w:val="001A5527"/>
    <w:rsid w:val="001B5E55"/>
    <w:rsid w:val="001B7DE3"/>
    <w:rsid w:val="001C038F"/>
    <w:rsid w:val="001C3B2B"/>
    <w:rsid w:val="001C4510"/>
    <w:rsid w:val="001C573D"/>
    <w:rsid w:val="001E0480"/>
    <w:rsid w:val="001E4019"/>
    <w:rsid w:val="001F74AA"/>
    <w:rsid w:val="00200EB0"/>
    <w:rsid w:val="002254B8"/>
    <w:rsid w:val="00226F8C"/>
    <w:rsid w:val="00230B6A"/>
    <w:rsid w:val="00260DE9"/>
    <w:rsid w:val="002647F0"/>
    <w:rsid w:val="00265109"/>
    <w:rsid w:val="002674F8"/>
    <w:rsid w:val="00267FC1"/>
    <w:rsid w:val="00277C02"/>
    <w:rsid w:val="002802F0"/>
    <w:rsid w:val="00281DCE"/>
    <w:rsid w:val="00291230"/>
    <w:rsid w:val="00291356"/>
    <w:rsid w:val="002A38DC"/>
    <w:rsid w:val="002B2EC9"/>
    <w:rsid w:val="002B6055"/>
    <w:rsid w:val="002D310D"/>
    <w:rsid w:val="002D7234"/>
    <w:rsid w:val="002E6476"/>
    <w:rsid w:val="002F3645"/>
    <w:rsid w:val="002F7017"/>
    <w:rsid w:val="002F75B6"/>
    <w:rsid w:val="00310C00"/>
    <w:rsid w:val="00310F2D"/>
    <w:rsid w:val="003156BB"/>
    <w:rsid w:val="00324E56"/>
    <w:rsid w:val="003354B8"/>
    <w:rsid w:val="00342BCD"/>
    <w:rsid w:val="00343A1A"/>
    <w:rsid w:val="003449F0"/>
    <w:rsid w:val="0034512A"/>
    <w:rsid w:val="00353595"/>
    <w:rsid w:val="00356BE1"/>
    <w:rsid w:val="00362912"/>
    <w:rsid w:val="003745C2"/>
    <w:rsid w:val="003760C8"/>
    <w:rsid w:val="00382FA1"/>
    <w:rsid w:val="003922F6"/>
    <w:rsid w:val="003B353E"/>
    <w:rsid w:val="003C3024"/>
    <w:rsid w:val="003C43AA"/>
    <w:rsid w:val="003C51BE"/>
    <w:rsid w:val="003D028A"/>
    <w:rsid w:val="003D14A0"/>
    <w:rsid w:val="003D44C0"/>
    <w:rsid w:val="003D752E"/>
    <w:rsid w:val="003F36B7"/>
    <w:rsid w:val="003F6D1C"/>
    <w:rsid w:val="003F7FE5"/>
    <w:rsid w:val="00405869"/>
    <w:rsid w:val="00407DE8"/>
    <w:rsid w:val="0041209B"/>
    <w:rsid w:val="004227AA"/>
    <w:rsid w:val="00424DBC"/>
    <w:rsid w:val="004471DB"/>
    <w:rsid w:val="00447C74"/>
    <w:rsid w:val="0045066B"/>
    <w:rsid w:val="00452D4E"/>
    <w:rsid w:val="00461993"/>
    <w:rsid w:val="004836CB"/>
    <w:rsid w:val="004B0E48"/>
    <w:rsid w:val="004B187F"/>
    <w:rsid w:val="004B46A4"/>
    <w:rsid w:val="004C5C51"/>
    <w:rsid w:val="004D48B6"/>
    <w:rsid w:val="004E79E4"/>
    <w:rsid w:val="00501215"/>
    <w:rsid w:val="00507CA2"/>
    <w:rsid w:val="0051568D"/>
    <w:rsid w:val="00515F1B"/>
    <w:rsid w:val="00521D0B"/>
    <w:rsid w:val="00535B7C"/>
    <w:rsid w:val="005360FD"/>
    <w:rsid w:val="005407B9"/>
    <w:rsid w:val="00540F98"/>
    <w:rsid w:val="00542657"/>
    <w:rsid w:val="005527D5"/>
    <w:rsid w:val="00570476"/>
    <w:rsid w:val="005807A1"/>
    <w:rsid w:val="00586C5F"/>
    <w:rsid w:val="0059164C"/>
    <w:rsid w:val="005923BC"/>
    <w:rsid w:val="00597B58"/>
    <w:rsid w:val="005B4331"/>
    <w:rsid w:val="005C48BF"/>
    <w:rsid w:val="005E443B"/>
    <w:rsid w:val="005E5F00"/>
    <w:rsid w:val="00601D1E"/>
    <w:rsid w:val="006032D5"/>
    <w:rsid w:val="00606574"/>
    <w:rsid w:val="00606B2F"/>
    <w:rsid w:val="006227A8"/>
    <w:rsid w:val="00624AF8"/>
    <w:rsid w:val="006309CF"/>
    <w:rsid w:val="0063267E"/>
    <w:rsid w:val="00636806"/>
    <w:rsid w:val="00661878"/>
    <w:rsid w:val="0067757D"/>
    <w:rsid w:val="00686DE9"/>
    <w:rsid w:val="006878B8"/>
    <w:rsid w:val="00693F29"/>
    <w:rsid w:val="006A2BBB"/>
    <w:rsid w:val="006A6147"/>
    <w:rsid w:val="006C14E2"/>
    <w:rsid w:val="006C1E6F"/>
    <w:rsid w:val="006D19AD"/>
    <w:rsid w:val="006D2E73"/>
    <w:rsid w:val="006F1166"/>
    <w:rsid w:val="006F49A5"/>
    <w:rsid w:val="006F6EC5"/>
    <w:rsid w:val="006F7D5B"/>
    <w:rsid w:val="00710EDB"/>
    <w:rsid w:val="0071560D"/>
    <w:rsid w:val="00725F5D"/>
    <w:rsid w:val="00740308"/>
    <w:rsid w:val="00740437"/>
    <w:rsid w:val="00746F81"/>
    <w:rsid w:val="0074778E"/>
    <w:rsid w:val="007504FB"/>
    <w:rsid w:val="007520D4"/>
    <w:rsid w:val="007614D4"/>
    <w:rsid w:val="007673B7"/>
    <w:rsid w:val="00783745"/>
    <w:rsid w:val="007907F2"/>
    <w:rsid w:val="0079160A"/>
    <w:rsid w:val="00795A06"/>
    <w:rsid w:val="007A2414"/>
    <w:rsid w:val="007A74B2"/>
    <w:rsid w:val="007B1B0A"/>
    <w:rsid w:val="007B50DD"/>
    <w:rsid w:val="007C4EF7"/>
    <w:rsid w:val="007D330A"/>
    <w:rsid w:val="007E13FF"/>
    <w:rsid w:val="008033B0"/>
    <w:rsid w:val="008038AB"/>
    <w:rsid w:val="008039CF"/>
    <w:rsid w:val="0080577B"/>
    <w:rsid w:val="008061D8"/>
    <w:rsid w:val="008130D6"/>
    <w:rsid w:val="008214B3"/>
    <w:rsid w:val="00831038"/>
    <w:rsid w:val="008334C2"/>
    <w:rsid w:val="008341B3"/>
    <w:rsid w:val="00836164"/>
    <w:rsid w:val="008408BF"/>
    <w:rsid w:val="0084256F"/>
    <w:rsid w:val="00845CB9"/>
    <w:rsid w:val="008508FF"/>
    <w:rsid w:val="00852317"/>
    <w:rsid w:val="00863B8A"/>
    <w:rsid w:val="00864AEE"/>
    <w:rsid w:val="00880428"/>
    <w:rsid w:val="008B243C"/>
    <w:rsid w:val="008B3ECE"/>
    <w:rsid w:val="008C0DB0"/>
    <w:rsid w:val="008C4A85"/>
    <w:rsid w:val="008D7150"/>
    <w:rsid w:val="008E7F77"/>
    <w:rsid w:val="008F51E1"/>
    <w:rsid w:val="008F5250"/>
    <w:rsid w:val="009035AE"/>
    <w:rsid w:val="0090435F"/>
    <w:rsid w:val="00905D2C"/>
    <w:rsid w:val="00917774"/>
    <w:rsid w:val="009236B4"/>
    <w:rsid w:val="00927B1C"/>
    <w:rsid w:val="00942805"/>
    <w:rsid w:val="00944298"/>
    <w:rsid w:val="00945C3E"/>
    <w:rsid w:val="00953F4D"/>
    <w:rsid w:val="00955B5D"/>
    <w:rsid w:val="00960928"/>
    <w:rsid w:val="00962A9C"/>
    <w:rsid w:val="00972C5D"/>
    <w:rsid w:val="00976909"/>
    <w:rsid w:val="009803CB"/>
    <w:rsid w:val="0099527C"/>
    <w:rsid w:val="00995AD9"/>
    <w:rsid w:val="009B1F26"/>
    <w:rsid w:val="00A050B1"/>
    <w:rsid w:val="00A1056D"/>
    <w:rsid w:val="00A10CDD"/>
    <w:rsid w:val="00A130DC"/>
    <w:rsid w:val="00A16067"/>
    <w:rsid w:val="00A16137"/>
    <w:rsid w:val="00A2356C"/>
    <w:rsid w:val="00A24CCD"/>
    <w:rsid w:val="00A25223"/>
    <w:rsid w:val="00A25572"/>
    <w:rsid w:val="00A26426"/>
    <w:rsid w:val="00A306A3"/>
    <w:rsid w:val="00A4480D"/>
    <w:rsid w:val="00A50879"/>
    <w:rsid w:val="00A55363"/>
    <w:rsid w:val="00A5614D"/>
    <w:rsid w:val="00A62608"/>
    <w:rsid w:val="00A74D6C"/>
    <w:rsid w:val="00A75D8C"/>
    <w:rsid w:val="00A77363"/>
    <w:rsid w:val="00A943A1"/>
    <w:rsid w:val="00A95E54"/>
    <w:rsid w:val="00AA565F"/>
    <w:rsid w:val="00AB1480"/>
    <w:rsid w:val="00AB4505"/>
    <w:rsid w:val="00AC142B"/>
    <w:rsid w:val="00AC2B54"/>
    <w:rsid w:val="00AD0CDC"/>
    <w:rsid w:val="00AD3591"/>
    <w:rsid w:val="00AE30F0"/>
    <w:rsid w:val="00AE762F"/>
    <w:rsid w:val="00AF1E87"/>
    <w:rsid w:val="00B10582"/>
    <w:rsid w:val="00B21705"/>
    <w:rsid w:val="00B24949"/>
    <w:rsid w:val="00B26FA6"/>
    <w:rsid w:val="00B301FF"/>
    <w:rsid w:val="00B311E4"/>
    <w:rsid w:val="00B31410"/>
    <w:rsid w:val="00B43547"/>
    <w:rsid w:val="00B50B4A"/>
    <w:rsid w:val="00B523E5"/>
    <w:rsid w:val="00B532EE"/>
    <w:rsid w:val="00B54A34"/>
    <w:rsid w:val="00B57BBE"/>
    <w:rsid w:val="00B746CC"/>
    <w:rsid w:val="00B80000"/>
    <w:rsid w:val="00BA43DF"/>
    <w:rsid w:val="00BB1468"/>
    <w:rsid w:val="00BB24C0"/>
    <w:rsid w:val="00BC4DD7"/>
    <w:rsid w:val="00BD1190"/>
    <w:rsid w:val="00BD5B0D"/>
    <w:rsid w:val="00BE51BD"/>
    <w:rsid w:val="00BF64AA"/>
    <w:rsid w:val="00BF64C7"/>
    <w:rsid w:val="00C04BD9"/>
    <w:rsid w:val="00C1242F"/>
    <w:rsid w:val="00C23FED"/>
    <w:rsid w:val="00C309F3"/>
    <w:rsid w:val="00C32578"/>
    <w:rsid w:val="00C34903"/>
    <w:rsid w:val="00C36652"/>
    <w:rsid w:val="00C41D28"/>
    <w:rsid w:val="00C455CE"/>
    <w:rsid w:val="00C457B8"/>
    <w:rsid w:val="00C5048B"/>
    <w:rsid w:val="00C51649"/>
    <w:rsid w:val="00C60AE7"/>
    <w:rsid w:val="00C60C1E"/>
    <w:rsid w:val="00C666AE"/>
    <w:rsid w:val="00C67DC4"/>
    <w:rsid w:val="00C83D8A"/>
    <w:rsid w:val="00C90070"/>
    <w:rsid w:val="00CA5484"/>
    <w:rsid w:val="00CA68EE"/>
    <w:rsid w:val="00CB07F0"/>
    <w:rsid w:val="00CC3D8C"/>
    <w:rsid w:val="00CC7BB7"/>
    <w:rsid w:val="00CC7D1B"/>
    <w:rsid w:val="00CD6605"/>
    <w:rsid w:val="00CD6CD5"/>
    <w:rsid w:val="00CD7356"/>
    <w:rsid w:val="00CE7327"/>
    <w:rsid w:val="00CF4CD8"/>
    <w:rsid w:val="00CF5F07"/>
    <w:rsid w:val="00D01A3E"/>
    <w:rsid w:val="00D04FDF"/>
    <w:rsid w:val="00D24E4E"/>
    <w:rsid w:val="00D31122"/>
    <w:rsid w:val="00D32A96"/>
    <w:rsid w:val="00D357D5"/>
    <w:rsid w:val="00D43AAD"/>
    <w:rsid w:val="00D43B4C"/>
    <w:rsid w:val="00D53BE7"/>
    <w:rsid w:val="00D63468"/>
    <w:rsid w:val="00D70091"/>
    <w:rsid w:val="00D74754"/>
    <w:rsid w:val="00D76651"/>
    <w:rsid w:val="00D770FA"/>
    <w:rsid w:val="00D81799"/>
    <w:rsid w:val="00DA77D0"/>
    <w:rsid w:val="00DB08B9"/>
    <w:rsid w:val="00DB0F9E"/>
    <w:rsid w:val="00DB7B32"/>
    <w:rsid w:val="00DC1A7C"/>
    <w:rsid w:val="00DC706C"/>
    <w:rsid w:val="00DD70E8"/>
    <w:rsid w:val="00DE0610"/>
    <w:rsid w:val="00DE0853"/>
    <w:rsid w:val="00E01469"/>
    <w:rsid w:val="00E06D15"/>
    <w:rsid w:val="00E079FF"/>
    <w:rsid w:val="00E17BD8"/>
    <w:rsid w:val="00E252D5"/>
    <w:rsid w:val="00E27EDC"/>
    <w:rsid w:val="00E31A04"/>
    <w:rsid w:val="00E40AA6"/>
    <w:rsid w:val="00E42355"/>
    <w:rsid w:val="00E46467"/>
    <w:rsid w:val="00E534B1"/>
    <w:rsid w:val="00E547BB"/>
    <w:rsid w:val="00E6308B"/>
    <w:rsid w:val="00E64E66"/>
    <w:rsid w:val="00E71469"/>
    <w:rsid w:val="00E85E22"/>
    <w:rsid w:val="00E93874"/>
    <w:rsid w:val="00EA5D18"/>
    <w:rsid w:val="00EB546D"/>
    <w:rsid w:val="00EB5DB5"/>
    <w:rsid w:val="00EC3C6F"/>
    <w:rsid w:val="00EC7530"/>
    <w:rsid w:val="00ED1423"/>
    <w:rsid w:val="00ED5D89"/>
    <w:rsid w:val="00ED6A10"/>
    <w:rsid w:val="00ED6A7B"/>
    <w:rsid w:val="00EE186B"/>
    <w:rsid w:val="00EE2AE3"/>
    <w:rsid w:val="00EE3E2F"/>
    <w:rsid w:val="00EE4A87"/>
    <w:rsid w:val="00EE7A3D"/>
    <w:rsid w:val="00F051F2"/>
    <w:rsid w:val="00F1392E"/>
    <w:rsid w:val="00F15266"/>
    <w:rsid w:val="00F22EA5"/>
    <w:rsid w:val="00F26E7F"/>
    <w:rsid w:val="00F34A31"/>
    <w:rsid w:val="00F350B2"/>
    <w:rsid w:val="00F3533B"/>
    <w:rsid w:val="00F4545C"/>
    <w:rsid w:val="00F51C35"/>
    <w:rsid w:val="00F56513"/>
    <w:rsid w:val="00F576AB"/>
    <w:rsid w:val="00F60BD4"/>
    <w:rsid w:val="00F63C2E"/>
    <w:rsid w:val="00F64AB3"/>
    <w:rsid w:val="00F7019F"/>
    <w:rsid w:val="00F826F3"/>
    <w:rsid w:val="00F902FD"/>
    <w:rsid w:val="00F972CC"/>
    <w:rsid w:val="00FA2618"/>
    <w:rsid w:val="00FA3DEB"/>
    <w:rsid w:val="00FA6A02"/>
    <w:rsid w:val="00FB0D9E"/>
    <w:rsid w:val="00FB4F0C"/>
    <w:rsid w:val="00FD3688"/>
    <w:rsid w:val="00FD400F"/>
    <w:rsid w:val="00FD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18"/>
        <w:szCs w:val="18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05869"/>
    <w:pPr>
      <w:spacing w:before="100" w:after="100" w:line="240" w:lineRule="auto"/>
    </w:pPr>
    <w:rPr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E0853"/>
    <w:pPr>
      <w:keepNext/>
      <w:keepLines/>
      <w:spacing w:before="240" w:after="0"/>
      <w:outlineLvl w:val="0"/>
    </w:pPr>
    <w:rPr>
      <w:rFonts w:asciiTheme="majorHAnsi" w:eastAsiaTheme="majorEastAsia" w:hAnsiTheme="majorHAnsi" w:cs="Times New Roman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4512A"/>
    <w:pPr>
      <w:keepNext/>
      <w:spacing w:before="240" w:after="60"/>
      <w:outlineLvl w:val="1"/>
    </w:pPr>
    <w:rPr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DE0853"/>
    <w:rPr>
      <w:rFonts w:asciiTheme="majorHAnsi" w:eastAsiaTheme="majorEastAsia" w:hAnsiTheme="majorHAnsi" w:cs="Times New Roman"/>
      <w:color w:val="365F9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34512A"/>
    <w:rPr>
      <w:rFonts w:eastAsia="Times New Roman" w:cs="Times New Roman"/>
      <w:b/>
      <w:bCs/>
      <w:i/>
      <w:iCs/>
      <w:sz w:val="28"/>
      <w:szCs w:val="28"/>
      <w:lang w:eastAsia="it-IT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"/>
    <w:uiPriority w:val="99"/>
    <w:unhideWhenUsed/>
    <w:rsid w:val="00BB24C0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basedOn w:val="Carpredefinitoparagrafo"/>
    <w:link w:val="Intestazione"/>
    <w:uiPriority w:val="99"/>
    <w:locked/>
    <w:rsid w:val="00BB24C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24C0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B24C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24C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B24C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923BC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0E3CA4"/>
    <w:rPr>
      <w:rFonts w:cs="Times New Roman"/>
      <w:color w:val="0000FF" w:themeColor="hyperlink"/>
      <w:u w:val="single"/>
    </w:rPr>
  </w:style>
  <w:style w:type="paragraph" w:styleId="Paragrafoelenco">
    <w:name w:val="List Paragraph"/>
    <w:aliases w:val="Bullet List,FooterText,numbered"/>
    <w:basedOn w:val="Normale"/>
    <w:link w:val="ParagrafoelencoCarattere"/>
    <w:uiPriority w:val="34"/>
    <w:qFormat/>
    <w:rsid w:val="00C83D8A"/>
    <w:pPr>
      <w:suppressAutoHyphens/>
      <w:spacing w:before="0" w:after="0"/>
      <w:ind w:left="708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Elencopuntato1">
    <w:name w:val="Elenco puntato 1"/>
    <w:basedOn w:val="Normale"/>
    <w:link w:val="Elencopuntato1Carattere"/>
    <w:qFormat/>
    <w:rsid w:val="00C36652"/>
    <w:pPr>
      <w:numPr>
        <w:numId w:val="4"/>
      </w:numPr>
      <w:suppressAutoHyphens/>
      <w:spacing w:before="60" w:after="60"/>
      <w:ind w:left="357" w:hanging="357"/>
    </w:pPr>
    <w:rPr>
      <w:rFonts w:cs="Times New Roman"/>
      <w:color w:val="000000"/>
      <w:szCs w:val="20"/>
      <w:lang w:val="en-US" w:eastAsia="it-IT"/>
    </w:rPr>
  </w:style>
  <w:style w:type="paragraph" w:customStyle="1" w:styleId="Elencopuntato2">
    <w:name w:val="Elenco puntato 2"/>
    <w:basedOn w:val="Normale"/>
    <w:link w:val="Elencopuntato2Carattere"/>
    <w:qFormat/>
    <w:rsid w:val="00C36652"/>
    <w:pPr>
      <w:numPr>
        <w:numId w:val="3"/>
      </w:numPr>
      <w:suppressAutoHyphens/>
      <w:spacing w:before="60" w:after="60"/>
      <w:jc w:val="both"/>
    </w:pPr>
    <w:rPr>
      <w:rFonts w:cs="Times New Roman"/>
      <w:color w:val="000000"/>
      <w:szCs w:val="20"/>
      <w:lang w:val="en-US" w:eastAsia="it-IT"/>
    </w:rPr>
  </w:style>
  <w:style w:type="character" w:customStyle="1" w:styleId="Elencopuntato1Carattere">
    <w:name w:val="Elenco puntato 1 Carattere"/>
    <w:basedOn w:val="Carpredefinitoparagrafo"/>
    <w:link w:val="Elencopuntato1"/>
    <w:locked/>
    <w:rsid w:val="00C36652"/>
    <w:rPr>
      <w:rFonts w:eastAsia="Times New Roman" w:cs="Times New Roman"/>
      <w:color w:val="000000"/>
      <w:sz w:val="20"/>
      <w:szCs w:val="20"/>
      <w:lang w:val="en-US" w:eastAsia="it-IT"/>
    </w:rPr>
  </w:style>
  <w:style w:type="character" w:customStyle="1" w:styleId="Elencopuntato2Carattere">
    <w:name w:val="Elenco puntato 2 Carattere"/>
    <w:basedOn w:val="Elencopuntato1Carattere"/>
    <w:link w:val="Elencopuntato2"/>
    <w:locked/>
    <w:rsid w:val="00C36652"/>
    <w:rPr>
      <w:rFonts w:eastAsia="Times New Roman" w:cs="Times New Roman"/>
      <w:color w:val="000000"/>
      <w:sz w:val="20"/>
      <w:szCs w:val="20"/>
      <w:lang w:val="en-US" w:eastAsia="it-IT"/>
    </w:rPr>
  </w:style>
  <w:style w:type="table" w:customStyle="1" w:styleId="TabellaSardegnaIT">
    <w:name w:val="Tabella Sardegna IT"/>
    <w:basedOn w:val="Grigliatabella"/>
    <w:uiPriority w:val="99"/>
    <w:rsid w:val="00CA68EE"/>
    <w:pPr>
      <w:spacing w:before="60" w:after="60"/>
    </w:pPr>
    <w:rPr>
      <w:rFonts w:cs="Times New Roman"/>
      <w:sz w:val="16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jc w:val="center"/>
      </w:pPr>
      <w:rPr>
        <w:rFonts w:ascii="Arial" w:hAnsi="Arial" w:cs="Times New Roman"/>
        <w:b w:val="0"/>
        <w:i/>
        <w:color w:val="auto"/>
        <w:sz w:val="16"/>
      </w:rPr>
      <w:tblPr/>
      <w:tcPr>
        <w:shd w:val="clear" w:color="auto" w:fill="F2F2F2" w:themeFill="background1" w:themeFillShade="F2"/>
      </w:tcPr>
    </w:tblStylePr>
    <w:tblStylePr w:type="lastRow">
      <w:pPr>
        <w:spacing w:beforeLines="0" w:beforeAutospacing="0" w:afterLines="0" w:afterAutospacing="0"/>
        <w:jc w:val="left"/>
      </w:pPr>
      <w:rPr>
        <w:rFonts w:ascii="Arial" w:hAnsi="Arial" w:cs="Times New Roman"/>
        <w:sz w:val="16"/>
      </w:rPr>
    </w:tblStylePr>
  </w:style>
  <w:style w:type="paragraph" w:customStyle="1" w:styleId="caricafirma">
    <w:name w:val="carica firma"/>
    <w:basedOn w:val="Normale"/>
    <w:next w:val="nomefirma"/>
    <w:rsid w:val="002A38DC"/>
    <w:pPr>
      <w:spacing w:before="840" w:after="0" w:line="360" w:lineRule="exact"/>
      <w:ind w:left="5670"/>
      <w:jc w:val="center"/>
    </w:pPr>
    <w:rPr>
      <w:rFonts w:ascii="Futura" w:hAnsi="Futura" w:cs="Times New Roman"/>
      <w:b/>
      <w:szCs w:val="20"/>
      <w:lang w:eastAsia="it-IT" w:bidi="he-IL"/>
    </w:rPr>
  </w:style>
  <w:style w:type="paragraph" w:customStyle="1" w:styleId="nomefirma">
    <w:name w:val="nome firma"/>
    <w:basedOn w:val="Normale"/>
    <w:rsid w:val="002A38DC"/>
    <w:pPr>
      <w:spacing w:before="0" w:after="0" w:line="360" w:lineRule="exact"/>
      <w:ind w:left="5670"/>
      <w:jc w:val="center"/>
    </w:pPr>
    <w:rPr>
      <w:rFonts w:ascii="Futura" w:hAnsi="Futura" w:cs="Times New Roman"/>
      <w:szCs w:val="20"/>
      <w:lang w:eastAsia="it-IT" w:bidi="he-IL"/>
    </w:rPr>
  </w:style>
  <w:style w:type="paragraph" w:customStyle="1" w:styleId="Normalelt">
    <w:name w:val="Normale lt"/>
    <w:basedOn w:val="Normale"/>
    <w:rsid w:val="002A38DC"/>
    <w:pPr>
      <w:spacing w:before="120" w:after="120" w:line="360" w:lineRule="exact"/>
    </w:pPr>
    <w:rPr>
      <w:sz w:val="20"/>
      <w:szCs w:val="24"/>
      <w:lang w:eastAsia="it-IT"/>
    </w:rPr>
  </w:style>
  <w:style w:type="paragraph" w:customStyle="1" w:styleId="Oggetto">
    <w:name w:val="Oggetto"/>
    <w:basedOn w:val="Normale"/>
    <w:next w:val="Normalelt"/>
    <w:rsid w:val="002A38DC"/>
    <w:pPr>
      <w:spacing w:before="480" w:after="480"/>
      <w:ind w:left="1134" w:hanging="1134"/>
    </w:pPr>
    <w:rPr>
      <w:rFonts w:ascii="Futura" w:hAnsi="Futura"/>
      <w:b/>
      <w:bCs/>
      <w:szCs w:val="20"/>
      <w:lang w:eastAsia="it-IT" w:bidi="he-IL"/>
    </w:rPr>
  </w:style>
  <w:style w:type="character" w:styleId="Rimandonotaapidipagina">
    <w:name w:val="footnote reference"/>
    <w:aliases w:val="Footnote symbol,Nota a piè di pagina,Ref,de nota al pie,Ref1,de nota al pie1,Ref2,de nota al pie2,Ref11,de nota al pie11,BVI fnr,Rimando nota a piè di pagina1"/>
    <w:basedOn w:val="Carpredefinitoparagrafo"/>
    <w:uiPriority w:val="99"/>
    <w:rsid w:val="002A38DC"/>
    <w:rPr>
      <w:rFonts w:cs="Times New Roman"/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rsid w:val="002A38DC"/>
    <w:pPr>
      <w:suppressAutoHyphens/>
      <w:spacing w:before="0" w:after="240"/>
      <w:ind w:left="357" w:hanging="357"/>
      <w:jc w:val="both"/>
    </w:pPr>
    <w:rPr>
      <w:rFonts w:ascii="Times New Roman" w:hAnsi="Times New Roman" w:cs="Times New Roman"/>
      <w:sz w:val="20"/>
      <w:szCs w:val="20"/>
      <w:lang w:val="en-GB" w:eastAsia="ar-SA"/>
    </w:rPr>
  </w:style>
  <w:style w:type="paragraph" w:customStyle="1" w:styleId="visto">
    <w:name w:val="visto"/>
    <w:basedOn w:val="Normale"/>
    <w:uiPriority w:val="99"/>
    <w:rsid w:val="006032D5"/>
    <w:pPr>
      <w:spacing w:before="120" w:after="240" w:line="360" w:lineRule="exact"/>
      <w:ind w:left="1701" w:hanging="1701"/>
      <w:jc w:val="both"/>
    </w:pPr>
    <w:rPr>
      <w:rFonts w:cs="Times New Roman"/>
      <w:sz w:val="20"/>
      <w:szCs w:val="20"/>
      <w:lang w:eastAsia="it-IT"/>
    </w:rPr>
  </w:style>
  <w:style w:type="paragraph" w:customStyle="1" w:styleId="Default">
    <w:name w:val="Default"/>
    <w:rsid w:val="0071560D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eastAsia="it-IT"/>
    </w:rPr>
  </w:style>
  <w:style w:type="paragraph" w:customStyle="1" w:styleId="Contenutotabella">
    <w:name w:val="Contenuto tabella"/>
    <w:basedOn w:val="Normale"/>
    <w:uiPriority w:val="99"/>
    <w:rsid w:val="00E547BB"/>
    <w:pPr>
      <w:widowControl w:val="0"/>
      <w:suppressLineNumbers/>
      <w:suppressAutoHyphens/>
      <w:spacing w:before="0" w:after="0"/>
    </w:pPr>
    <w:rPr>
      <w:rFonts w:ascii="Times New Roman" w:hAnsi="Times New Roman" w:cs="Times New Roman"/>
      <w:kern w:val="2"/>
      <w:sz w:val="24"/>
      <w:szCs w:val="24"/>
      <w:lang w:eastAsia="it-IT"/>
    </w:rPr>
  </w:style>
  <w:style w:type="paragraph" w:customStyle="1" w:styleId="Corpotesto1">
    <w:name w:val="Corpo testo1"/>
    <w:rsid w:val="00E547BB"/>
    <w:pPr>
      <w:widowControl w:val="0"/>
      <w:snapToGrid w:val="0"/>
      <w:spacing w:after="0" w:line="240" w:lineRule="auto"/>
    </w:pPr>
    <w:rPr>
      <w:rFonts w:ascii="Times New Roman" w:hAnsi="Times New Roman" w:cs="Times New Roman"/>
      <w:color w:val="000000"/>
      <w:sz w:val="28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E547BB"/>
    <w:rPr>
      <w:rFonts w:cs="Times New Roman"/>
      <w:i/>
      <w:iCs/>
    </w:rPr>
  </w:style>
  <w:style w:type="paragraph" w:customStyle="1" w:styleId="Paragrafoelenco1">
    <w:name w:val="Paragrafo elenco1"/>
    <w:basedOn w:val="Normale"/>
    <w:uiPriority w:val="99"/>
    <w:qFormat/>
    <w:rsid w:val="00E547BB"/>
    <w:pPr>
      <w:spacing w:before="0" w:after="0"/>
      <w:ind w:left="720" w:hanging="284"/>
      <w:contextualSpacing/>
      <w:jc w:val="both"/>
    </w:pPr>
    <w:rPr>
      <w:rFonts w:ascii="Calibri" w:hAnsi="Calibri" w:cs="Times New Roman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260DE9"/>
  </w:style>
  <w:style w:type="paragraph" w:styleId="Titolosommario">
    <w:name w:val="TOC Heading"/>
    <w:basedOn w:val="Titolo1"/>
    <w:next w:val="Normale"/>
    <w:uiPriority w:val="39"/>
    <w:unhideWhenUsed/>
    <w:qFormat/>
    <w:rsid w:val="00260DE9"/>
    <w:pPr>
      <w:spacing w:line="259" w:lineRule="auto"/>
      <w:outlineLvl w:val="9"/>
    </w:pPr>
    <w:rPr>
      <w:lang w:eastAsia="it-IT"/>
    </w:rPr>
  </w:style>
  <w:style w:type="character" w:customStyle="1" w:styleId="ParagrafoelencoCarattere">
    <w:name w:val="Paragrafo elenco Carattere"/>
    <w:aliases w:val="Bullet List Carattere,FooterText Carattere,numbered Carattere"/>
    <w:link w:val="Paragrafoelenco"/>
    <w:uiPriority w:val="34"/>
    <w:locked/>
    <w:rsid w:val="00DE0853"/>
  </w:style>
  <w:style w:type="paragraph" w:styleId="Corpodeltesto">
    <w:name w:val="Body Text"/>
    <w:basedOn w:val="Normale"/>
    <w:link w:val="CorpodeltestoCarattere"/>
    <w:uiPriority w:val="99"/>
    <w:unhideWhenUsed/>
    <w:rsid w:val="00DE0853"/>
    <w:pPr>
      <w:spacing w:after="120"/>
    </w:pPr>
  </w:style>
  <w:style w:type="paragraph" w:styleId="Corpodeltesto2">
    <w:name w:val="Body Text 2"/>
    <w:basedOn w:val="Normale"/>
    <w:link w:val="Corpodeltesto2Carattere"/>
    <w:uiPriority w:val="99"/>
    <w:rsid w:val="0034512A"/>
    <w:pPr>
      <w:spacing w:before="0" w:after="120" w:line="48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DE0853"/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34512A"/>
    <w:rPr>
      <w:rFonts w:ascii="Times New Roman" w:hAnsi="Times New Roman" w:cs="Times New Roman"/>
      <w:sz w:val="20"/>
      <w:szCs w:val="20"/>
      <w:lang w:eastAsia="it-IT"/>
    </w:rPr>
  </w:style>
  <w:style w:type="table" w:customStyle="1" w:styleId="TabellaSardegnaIT3">
    <w:name w:val="Tabella Sardegna IT3"/>
    <w:basedOn w:val="Grigliatabella"/>
    <w:uiPriority w:val="99"/>
    <w:rsid w:val="00CD6CD5"/>
    <w:pPr>
      <w:spacing w:before="60" w:after="60"/>
    </w:pPr>
    <w:rPr>
      <w:rFonts w:cs="Times New Roman"/>
      <w:sz w:val="16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jc w:val="center"/>
      </w:pPr>
      <w:rPr>
        <w:rFonts w:ascii="Arial" w:hAnsi="Arial" w:cs="Times New Roman"/>
        <w:b w:val="0"/>
        <w:i/>
        <w:color w:val="auto"/>
        <w:sz w:val="16"/>
      </w:rPr>
      <w:tblPr/>
      <w:tcPr>
        <w:shd w:val="clear" w:color="auto" w:fill="F2F2F2" w:themeFill="background1" w:themeFillShade="F2"/>
      </w:tcPr>
    </w:tblStylePr>
    <w:tblStylePr w:type="lastRow">
      <w:pPr>
        <w:spacing w:beforeLines="0" w:beforeAutospacing="0" w:afterLines="0" w:afterAutospacing="0"/>
        <w:jc w:val="left"/>
      </w:pPr>
      <w:rPr>
        <w:rFonts w:ascii="Arial" w:hAnsi="Arial" w:cs="Times New Roman"/>
        <w:sz w:val="16"/>
      </w:rPr>
    </w:tblStylePr>
  </w:style>
  <w:style w:type="table" w:customStyle="1" w:styleId="TabellaSardegnaIT2">
    <w:name w:val="Tabella Sardegna IT2"/>
    <w:basedOn w:val="Grigliatabella"/>
    <w:uiPriority w:val="99"/>
    <w:rsid w:val="00540F98"/>
    <w:pPr>
      <w:spacing w:before="60" w:after="60"/>
    </w:pPr>
    <w:rPr>
      <w:rFonts w:cs="Times New Roman"/>
      <w:sz w:val="16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jc w:val="center"/>
      </w:pPr>
      <w:rPr>
        <w:rFonts w:ascii="Arial" w:hAnsi="Arial" w:cs="Times New Roman"/>
        <w:b w:val="0"/>
        <w:i/>
        <w:color w:val="auto"/>
        <w:sz w:val="16"/>
      </w:rPr>
      <w:tblPr/>
      <w:tcPr>
        <w:shd w:val="clear" w:color="auto" w:fill="F2F2F2" w:themeFill="background1" w:themeFillShade="F2"/>
      </w:tcPr>
    </w:tblStylePr>
    <w:tblStylePr w:type="lastRow">
      <w:pPr>
        <w:spacing w:beforeLines="0" w:beforeAutospacing="0" w:afterLines="0" w:afterAutospacing="0"/>
        <w:jc w:val="left"/>
      </w:pPr>
      <w:rPr>
        <w:rFonts w:ascii="Arial" w:hAnsi="Arial" w:cs="Times New Roman"/>
        <w:sz w:val="16"/>
      </w:rPr>
    </w:tblStylePr>
  </w:style>
  <w:style w:type="table" w:customStyle="1" w:styleId="TabellaSardegnaIT1">
    <w:name w:val="Tabella Sardegna IT1"/>
    <w:basedOn w:val="Grigliatabella"/>
    <w:uiPriority w:val="99"/>
    <w:rsid w:val="008061D8"/>
    <w:pPr>
      <w:spacing w:before="60" w:after="60"/>
    </w:pPr>
    <w:rPr>
      <w:rFonts w:cs="Times New Roman"/>
      <w:sz w:val="16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jc w:val="center"/>
      </w:pPr>
      <w:rPr>
        <w:rFonts w:ascii="Arial" w:hAnsi="Arial" w:cs="Times New Roman"/>
        <w:b w:val="0"/>
        <w:i/>
        <w:color w:val="auto"/>
        <w:sz w:val="16"/>
      </w:rPr>
      <w:tblPr/>
      <w:tcPr>
        <w:shd w:val="clear" w:color="auto" w:fill="F2F2F2" w:themeFill="background1" w:themeFillShade="F2"/>
      </w:tcPr>
    </w:tblStylePr>
    <w:tblStylePr w:type="lastRow">
      <w:pPr>
        <w:spacing w:beforeLines="0" w:beforeAutospacing="0" w:afterLines="0" w:afterAutospacing="0"/>
        <w:jc w:val="left"/>
      </w:pPr>
      <w:rPr>
        <w:rFonts w:ascii="Arial" w:hAnsi="Arial" w:cs="Times New Roman"/>
        <w:sz w:val="16"/>
      </w:rPr>
    </w:tblStylePr>
  </w:style>
  <w:style w:type="character" w:styleId="Collegamentovisitato">
    <w:name w:val="FollowedHyperlink"/>
    <w:basedOn w:val="Carpredefinitoparagrafo"/>
    <w:uiPriority w:val="99"/>
    <w:semiHidden/>
    <w:unhideWhenUsed/>
    <w:rsid w:val="00927B1C"/>
    <w:rPr>
      <w:rFonts w:cs="Times New Roman"/>
      <w:color w:val="800080" w:themeColor="followedHyperlink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locked/>
    <w:rsid w:val="002A38DC"/>
    <w:rPr>
      <w:rFonts w:ascii="Times New Roman" w:hAnsi="Times New Roman" w:cs="Times New Roman"/>
      <w:sz w:val="20"/>
      <w:szCs w:val="20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t.wikipedia.org/wiki/Foundation_for_Environmental_Educatio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d01.leggiditalia.it/cgi-bin/FulShow?TIPO=5&amp;NOTXT=1&amp;KEY=01LX0000144828ART5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ffa14f-6648-4d47-81b6-fa15841481fd" xsi:nil="true"/>
    <lcf76f155ced4ddcb4097134ff3c332f xmlns="e5e7942e-b633-405a-9655-e0adcdbf229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F7286834D4B94F825ADEAEEB15C4BD" ma:contentTypeVersion="12" ma:contentTypeDescription="Creare un nuovo documento." ma:contentTypeScope="" ma:versionID="1edfa8539c0cf61d65f9f268e0a099ad">
  <xsd:schema xmlns:xsd="http://www.w3.org/2001/XMLSchema" xmlns:xs="http://www.w3.org/2001/XMLSchema" xmlns:p="http://schemas.microsoft.com/office/2006/metadata/properties" xmlns:ns2="e5e7942e-b633-405a-9655-e0adcdbf2297" xmlns:ns3="96ffa14f-6648-4d47-81b6-fa15841481fd" targetNamespace="http://schemas.microsoft.com/office/2006/metadata/properties" ma:root="true" ma:fieldsID="56c20ccd325dfd548d679ef4d5af8847" ns2:_="" ns3:_="">
    <xsd:import namespace="e5e7942e-b633-405a-9655-e0adcdbf2297"/>
    <xsd:import namespace="96ffa14f-6648-4d47-81b6-fa158414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7942e-b633-405a-9655-e0adcdbf2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fa14f-6648-4d47-81b6-fa15841481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464807e-d13d-4566-b40e-3b56f84a3b40}" ma:internalName="TaxCatchAll" ma:showField="CatchAllData" ma:web="96ffa14f-6648-4d47-81b6-fa1584148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39ABD-E611-45D4-9D06-5FB8137F56FF}">
  <ds:schemaRefs>
    <ds:schemaRef ds:uri="http://schemas.microsoft.com/office/2006/metadata/properties"/>
    <ds:schemaRef ds:uri="http://schemas.microsoft.com/office/infopath/2007/PartnerControls"/>
    <ds:schemaRef ds:uri="96ffa14f-6648-4d47-81b6-fa15841481fd"/>
    <ds:schemaRef ds:uri="e5e7942e-b633-405a-9655-e0adcdbf2297"/>
  </ds:schemaRefs>
</ds:datastoreItem>
</file>

<file path=customXml/itemProps2.xml><?xml version="1.0" encoding="utf-8"?>
<ds:datastoreItem xmlns:ds="http://schemas.openxmlformats.org/officeDocument/2006/customXml" ds:itemID="{405AF5D5-7B57-4767-9635-D080231F9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e7942e-b633-405a-9655-e0adcdbf2297"/>
    <ds:schemaRef ds:uri="96ffa14f-6648-4d47-81b6-fa1584148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ACDE0-B4E9-45FE-A7DE-34574D892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39CFC1-B28A-4381-BEAD-1CCE460B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896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Paobertoleoni</cp:lastModifiedBy>
  <cp:revision>31</cp:revision>
  <cp:lastPrinted>2026-02-09T10:04:00Z</cp:lastPrinted>
  <dcterms:created xsi:type="dcterms:W3CDTF">2026-02-09T09:40:00Z</dcterms:created>
  <dcterms:modified xsi:type="dcterms:W3CDTF">2026-07-20T07:26:00Z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9b49c-3903-4fd4-a343-18d82815dc85_Enabled">
    <vt:lpwstr>true</vt:lpwstr>
  </property>
  <property fmtid="{D5CDD505-2E9C-101B-9397-08002B2CF9AE}" pid="3" name="MSIP_Label_a6b9b49c-3903-4fd4-a343-18d82815dc85_SetDate">
    <vt:lpwstr>2026-02-09T09:40:31Z</vt:lpwstr>
  </property>
  <property fmtid="{D5CDD505-2E9C-101B-9397-08002B2CF9AE}" pid="4" name="MSIP_Label_a6b9b49c-3903-4fd4-a343-18d82815dc85_Method">
    <vt:lpwstr>Privileged</vt:lpwstr>
  </property>
  <property fmtid="{D5CDD505-2E9C-101B-9397-08002B2CF9AE}" pid="5" name="MSIP_Label_a6b9b49c-3903-4fd4-a343-18d82815dc85_Name">
    <vt:lpwstr>Intra and extragroup use</vt:lpwstr>
  </property>
  <property fmtid="{D5CDD505-2E9C-101B-9397-08002B2CF9AE}" pid="6" name="MSIP_Label_a6b9b49c-3903-4fd4-a343-18d82815dc85_SiteId">
    <vt:lpwstr>614f9c25-bffa-42c7-86d8-964101f55fa2</vt:lpwstr>
  </property>
  <property fmtid="{D5CDD505-2E9C-101B-9397-08002B2CF9AE}" pid="7" name="MSIP_Label_a6b9b49c-3903-4fd4-a343-18d82815dc85_ActionId">
    <vt:lpwstr>65b7d2b6-bb69-42ef-9481-eb07de65994d</vt:lpwstr>
  </property>
  <property fmtid="{D5CDD505-2E9C-101B-9397-08002B2CF9AE}" pid="8" name="MSIP_Label_a6b9b49c-3903-4fd4-a343-18d82815dc85_ContentBits">
    <vt:lpwstr>2</vt:lpwstr>
  </property>
  <property fmtid="{D5CDD505-2E9C-101B-9397-08002B2CF9AE}" pid="9" name="MSIP_Label_a6b9b49c-3903-4fd4-a343-18d82815dc85_Tag">
    <vt:lpwstr>10, 0, 1, 1</vt:lpwstr>
  </property>
  <property fmtid="{D5CDD505-2E9C-101B-9397-08002B2CF9AE}" pid="10" name="ContentTypeId">
    <vt:lpwstr>0x0101006CF7286834D4B94F825ADEAEEB15C4BD</vt:lpwstr>
  </property>
  <property fmtid="{D5CDD505-2E9C-101B-9397-08002B2CF9AE}" pid="11" name="MediaServiceImageTags">
    <vt:lpwstr/>
  </property>
</Properties>
</file>